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C7" w:rsidRPr="00C356F9" w:rsidRDefault="005232C7">
      <w:pPr>
        <w:rPr>
          <w:rFonts w:ascii="Century Gothic" w:hAnsi="Century Gothic"/>
          <w:b/>
          <w:color w:val="008000"/>
          <w:sz w:val="24"/>
        </w:rPr>
      </w:pPr>
      <w:r w:rsidRPr="00C356F9">
        <w:rPr>
          <w:rFonts w:ascii="Century Gothic" w:hAnsi="Century Gothic"/>
          <w:b/>
          <w:color w:val="008000"/>
          <w:sz w:val="24"/>
        </w:rPr>
        <w:t xml:space="preserve">Climate Change: Law, Policy, and Business </w:t>
      </w:r>
    </w:p>
    <w:p w:rsidR="005232C7" w:rsidRPr="00C356F9" w:rsidRDefault="005232C7">
      <w:pPr>
        <w:rPr>
          <w:rFonts w:ascii="Century Gothic" w:hAnsi="Century Gothic"/>
          <w:b/>
          <w:color w:val="008000"/>
          <w:sz w:val="24"/>
        </w:rPr>
      </w:pPr>
      <w:r w:rsidRPr="00C356F9">
        <w:rPr>
          <w:rFonts w:ascii="Century Gothic" w:hAnsi="Century Gothic"/>
          <w:b/>
          <w:color w:val="008000"/>
          <w:sz w:val="24"/>
        </w:rPr>
        <w:t>Prof. David Takacs</w:t>
      </w:r>
    </w:p>
    <w:p w:rsidR="005232C7" w:rsidRPr="00C356F9" w:rsidRDefault="005232C7">
      <w:pPr>
        <w:rPr>
          <w:rFonts w:ascii="Century Gothic" w:hAnsi="Century Gothic"/>
          <w:b/>
          <w:color w:val="008000"/>
          <w:sz w:val="24"/>
        </w:rPr>
      </w:pPr>
      <w:r w:rsidRPr="00C356F9">
        <w:rPr>
          <w:rFonts w:ascii="Century Gothic" w:hAnsi="Century Gothic"/>
          <w:b/>
          <w:color w:val="008000"/>
          <w:sz w:val="24"/>
        </w:rPr>
        <w:t>Office: Room 329, 200 McAllister St.</w:t>
      </w:r>
    </w:p>
    <w:p w:rsidR="005232C7" w:rsidRPr="00C356F9" w:rsidRDefault="005232C7">
      <w:pPr>
        <w:rPr>
          <w:rFonts w:ascii="Century Gothic" w:hAnsi="Century Gothic"/>
          <w:b/>
          <w:color w:val="008000"/>
          <w:sz w:val="24"/>
        </w:rPr>
      </w:pPr>
      <w:r w:rsidRPr="00C356F9">
        <w:rPr>
          <w:rFonts w:ascii="Century Gothic" w:hAnsi="Century Gothic"/>
          <w:b/>
          <w:color w:val="008000"/>
          <w:sz w:val="24"/>
        </w:rPr>
        <w:t>Phone: 415.565.4845</w:t>
      </w:r>
    </w:p>
    <w:p w:rsidR="005232C7" w:rsidRPr="00C356F9" w:rsidRDefault="005232C7">
      <w:pPr>
        <w:rPr>
          <w:rFonts w:ascii="Century Gothic" w:hAnsi="Century Gothic"/>
          <w:b/>
          <w:color w:val="008000"/>
          <w:sz w:val="24"/>
        </w:rPr>
      </w:pPr>
      <w:hyperlink r:id="rId7" w:history="1">
        <w:r w:rsidRPr="00C356F9">
          <w:rPr>
            <w:rStyle w:val="Hyperlink"/>
            <w:rFonts w:ascii="Century Gothic" w:hAnsi="Century Gothic"/>
            <w:b/>
            <w:color w:val="008000"/>
            <w:sz w:val="24"/>
          </w:rPr>
          <w:t>takacsd@uchastings.edu</w:t>
        </w:r>
      </w:hyperlink>
    </w:p>
    <w:p w:rsidR="005232C7" w:rsidRPr="00C356F9" w:rsidRDefault="005232C7">
      <w:pPr>
        <w:rPr>
          <w:rFonts w:ascii="Century Gothic" w:hAnsi="Century Gothic"/>
          <w:b/>
          <w:color w:val="008000"/>
          <w:sz w:val="24"/>
        </w:rPr>
      </w:pPr>
      <w:r w:rsidRPr="00C356F9">
        <w:rPr>
          <w:rFonts w:ascii="Century Gothic" w:hAnsi="Century Gothic"/>
          <w:b/>
          <w:color w:val="008000"/>
          <w:sz w:val="24"/>
        </w:rPr>
        <w:t>Wednesdays, 4:40-6:50 PM</w:t>
      </w:r>
    </w:p>
    <w:p w:rsidR="005232C7" w:rsidRPr="00C356F9" w:rsidRDefault="005232C7">
      <w:pPr>
        <w:rPr>
          <w:rFonts w:ascii="Century Gothic" w:hAnsi="Century Gothic"/>
          <w:b/>
          <w:color w:val="008000"/>
          <w:sz w:val="24"/>
        </w:rPr>
      </w:pPr>
      <w:r w:rsidRPr="00C356F9">
        <w:rPr>
          <w:rFonts w:ascii="Century Gothic" w:hAnsi="Century Gothic"/>
          <w:b/>
          <w:color w:val="008000"/>
          <w:sz w:val="24"/>
        </w:rPr>
        <w:t xml:space="preserve">Office Hours: </w:t>
      </w:r>
      <w:r>
        <w:rPr>
          <w:rFonts w:ascii="Century Gothic" w:hAnsi="Century Gothic"/>
          <w:b/>
          <w:color w:val="008000"/>
          <w:sz w:val="24"/>
        </w:rPr>
        <w:t>Tuesday 3-4, Thursday 10-11</w:t>
      </w:r>
    </w:p>
    <w:p w:rsidR="005232C7" w:rsidRPr="00C356F9" w:rsidRDefault="005232C7">
      <w:pPr>
        <w:rPr>
          <w:rFonts w:ascii="Century Gothic" w:hAnsi="Century Gothic"/>
          <w:b/>
          <w:color w:val="008000"/>
          <w:sz w:val="24"/>
        </w:rPr>
      </w:pPr>
    </w:p>
    <w:p w:rsidR="005232C7" w:rsidRPr="00C356F9" w:rsidRDefault="005232C7">
      <w:pPr>
        <w:rPr>
          <w:rFonts w:ascii="Century Gothic" w:hAnsi="Century Gothic"/>
          <w:sz w:val="24"/>
        </w:rPr>
      </w:pPr>
      <w:r w:rsidRPr="00C356F9">
        <w:rPr>
          <w:rFonts w:ascii="Century Gothic" w:hAnsi="Century Gothic"/>
          <w:b/>
          <w:color w:val="008000"/>
          <w:sz w:val="24"/>
        </w:rPr>
        <w:t>WELCOME!</w:t>
      </w:r>
      <w:r w:rsidRPr="00C356F9">
        <w:rPr>
          <w:rFonts w:ascii="Century Gothic" w:hAnsi="Century Gothic"/>
          <w:b/>
          <w:sz w:val="24"/>
        </w:rPr>
        <w:t xml:space="preserve">  </w:t>
      </w:r>
      <w:r w:rsidRPr="00C356F9">
        <w:rPr>
          <w:rFonts w:ascii="Century Gothic" w:hAnsi="Century Gothic"/>
          <w:sz w:val="24"/>
        </w:rPr>
        <w:t>Nearly all climate scientists believe that human activities are warming the planet</w:t>
      </w:r>
      <w:r w:rsidRPr="00C356F9">
        <w:rPr>
          <w:rStyle w:val="FootnoteReference"/>
          <w:rFonts w:ascii="Century Gothic" w:hAnsi="Century Gothic"/>
          <w:sz w:val="24"/>
        </w:rPr>
        <w:footnoteReference w:id="2"/>
      </w:r>
      <w:r w:rsidRPr="00C356F9">
        <w:rPr>
          <w:rFonts w:ascii="Century Gothic" w:hAnsi="Century Gothic"/>
          <w:sz w:val="24"/>
        </w:rPr>
        <w:t>, and many warn that climate change will devastate human communities here and abroad, and cripple the ecological systems upon which human life depends.  Some market analysts predict that trading in carbon will be the planet’s leading industry by 2020, worth more than $US2 trillion annually.  How do these two phenomena coexist?  How does domestic and international law and policy encourage a market-based approach to solving a pressing environmental problem? We will examine local, state, national, and international laws, policies, litigation and scholarship to address climate change’s impacts, with a focus on cap-and-trade, carbon offsetting, and other private sector responses to the climate change crisis.  We will pay particular attention to what private market actors are (or will be) required to do, and what they should be required to do, to help mitigate the damaging effects of global climate change.</w:t>
      </w:r>
    </w:p>
    <w:p w:rsidR="005232C7" w:rsidRPr="00C356F9" w:rsidRDefault="005232C7">
      <w:pPr>
        <w:rPr>
          <w:rFonts w:ascii="Century Gothic" w:hAnsi="Century Gothic"/>
          <w:sz w:val="24"/>
        </w:rPr>
      </w:pPr>
    </w:p>
    <w:p w:rsidR="005232C7" w:rsidRPr="00C356F9" w:rsidRDefault="005232C7">
      <w:pPr>
        <w:rPr>
          <w:rFonts w:ascii="Century Gothic" w:hAnsi="Century Gothic"/>
          <w:sz w:val="24"/>
        </w:rPr>
      </w:pPr>
      <w:r w:rsidRPr="00C356F9">
        <w:rPr>
          <w:rFonts w:ascii="Century Gothic" w:hAnsi="Century Gothic"/>
          <w:b/>
          <w:color w:val="008000"/>
          <w:sz w:val="24"/>
        </w:rPr>
        <w:t>REQUIREMENTS MET BY THIS COURSE:</w:t>
      </w:r>
      <w:r w:rsidRPr="00C356F9">
        <w:rPr>
          <w:rFonts w:ascii="Century Gothic" w:hAnsi="Century Gothic"/>
          <w:b/>
          <w:sz w:val="24"/>
        </w:rPr>
        <w:t xml:space="preserve"> </w:t>
      </w:r>
      <w:r w:rsidRPr="00C356F9">
        <w:rPr>
          <w:rFonts w:ascii="Century Gothic" w:hAnsi="Century Gothic"/>
          <w:sz w:val="24"/>
        </w:rPr>
        <w:t>This seminar fulfills a) Hastings’ writing requirement; and b) elective credits for the Public Interest and International Law concentrations.</w:t>
      </w:r>
    </w:p>
    <w:p w:rsidR="005232C7" w:rsidRPr="00C356F9" w:rsidRDefault="005232C7">
      <w:pPr>
        <w:rPr>
          <w:rFonts w:ascii="Century Gothic" w:hAnsi="Century Gothic"/>
          <w:sz w:val="24"/>
        </w:rPr>
      </w:pPr>
    </w:p>
    <w:p w:rsidR="005232C7" w:rsidRPr="00C356F9" w:rsidRDefault="005232C7">
      <w:pPr>
        <w:rPr>
          <w:rFonts w:ascii="Century Gothic" w:hAnsi="Century Gothic"/>
          <w:sz w:val="24"/>
        </w:rPr>
      </w:pPr>
      <w:r w:rsidRPr="00C356F9">
        <w:rPr>
          <w:rFonts w:ascii="Century Gothic" w:hAnsi="Century Gothic"/>
          <w:b/>
          <w:color w:val="008000"/>
          <w:sz w:val="24"/>
        </w:rPr>
        <w:t xml:space="preserve">COURSE OUTCOMES:  </w:t>
      </w:r>
      <w:r w:rsidRPr="00C356F9">
        <w:rPr>
          <w:rFonts w:ascii="Century Gothic" w:hAnsi="Century Gothic"/>
          <w:sz w:val="24"/>
        </w:rPr>
        <w:t>As a result of taking this seminar, you should be able to:</w:t>
      </w:r>
    </w:p>
    <w:p w:rsidR="005232C7" w:rsidRPr="00C356F9" w:rsidRDefault="005232C7">
      <w:pPr>
        <w:rPr>
          <w:rFonts w:ascii="Century Gothic" w:hAnsi="Century Gothic"/>
          <w:sz w:val="24"/>
        </w:rPr>
      </w:pPr>
    </w:p>
    <w:p w:rsidR="005232C7" w:rsidRPr="00C356F9" w:rsidRDefault="005232C7" w:rsidP="003C49A4">
      <w:pPr>
        <w:pStyle w:val="ListParagraph"/>
        <w:numPr>
          <w:ilvl w:val="0"/>
          <w:numId w:val="10"/>
        </w:numPr>
        <w:rPr>
          <w:rFonts w:ascii="Century Gothic" w:hAnsi="Century Gothic"/>
          <w:sz w:val="24"/>
        </w:rPr>
      </w:pPr>
      <w:r w:rsidRPr="00C356F9">
        <w:rPr>
          <w:rFonts w:ascii="Century Gothic" w:hAnsi="Century Gothic"/>
          <w:sz w:val="24"/>
        </w:rPr>
        <w:t>Explain how businesses have (not) contributed/are (not) contributing to causing global climate change.</w:t>
      </w:r>
    </w:p>
    <w:p w:rsidR="005232C7" w:rsidRPr="00C356F9" w:rsidRDefault="005232C7" w:rsidP="003C49A4">
      <w:pPr>
        <w:pStyle w:val="ListParagraph"/>
        <w:numPr>
          <w:ilvl w:val="0"/>
          <w:numId w:val="10"/>
        </w:numPr>
        <w:rPr>
          <w:rFonts w:ascii="Century Gothic" w:hAnsi="Century Gothic"/>
          <w:sz w:val="24"/>
        </w:rPr>
      </w:pPr>
      <w:r w:rsidRPr="00C356F9">
        <w:rPr>
          <w:rFonts w:ascii="Century Gothic" w:hAnsi="Century Gothic"/>
          <w:sz w:val="24"/>
        </w:rPr>
        <w:t>Explain how businesses are (not) contributing to mitigating global climate change.</w:t>
      </w:r>
    </w:p>
    <w:p w:rsidR="005232C7" w:rsidRPr="00C356F9" w:rsidRDefault="005232C7" w:rsidP="003C49A4">
      <w:pPr>
        <w:pStyle w:val="ListParagraph"/>
        <w:numPr>
          <w:ilvl w:val="0"/>
          <w:numId w:val="10"/>
        </w:numPr>
        <w:rPr>
          <w:rFonts w:ascii="Century Gothic" w:hAnsi="Century Gothic"/>
          <w:sz w:val="24"/>
        </w:rPr>
      </w:pPr>
      <w:r w:rsidRPr="00C356F9">
        <w:rPr>
          <w:rFonts w:ascii="Century Gothic" w:hAnsi="Century Gothic"/>
          <w:sz w:val="24"/>
        </w:rPr>
        <w:t>Analyze how various laws and policies that address global climate change constrain or facilitate how businesses may operate.</w:t>
      </w:r>
    </w:p>
    <w:p w:rsidR="005232C7" w:rsidRPr="00C356F9" w:rsidRDefault="005232C7" w:rsidP="003C49A4">
      <w:pPr>
        <w:pStyle w:val="ListParagraph"/>
        <w:numPr>
          <w:ilvl w:val="0"/>
          <w:numId w:val="10"/>
        </w:numPr>
        <w:rPr>
          <w:rFonts w:ascii="Century Gothic" w:hAnsi="Century Gothic"/>
          <w:sz w:val="24"/>
        </w:rPr>
      </w:pPr>
      <w:r w:rsidRPr="00C356F9">
        <w:rPr>
          <w:rFonts w:ascii="Century Gothic" w:hAnsi="Century Gothic"/>
          <w:sz w:val="24"/>
        </w:rPr>
        <w:t>Name how global climate change laws and policies encourage (or not) opportunities for entrepreneurship.</w:t>
      </w:r>
    </w:p>
    <w:p w:rsidR="005232C7" w:rsidRPr="00C356F9" w:rsidRDefault="005232C7" w:rsidP="003C49A4">
      <w:pPr>
        <w:pStyle w:val="ListParagraph"/>
        <w:numPr>
          <w:ilvl w:val="0"/>
          <w:numId w:val="10"/>
        </w:numPr>
        <w:rPr>
          <w:rFonts w:ascii="Century Gothic" w:hAnsi="Century Gothic"/>
          <w:sz w:val="24"/>
        </w:rPr>
      </w:pPr>
      <w:r w:rsidRPr="00C356F9">
        <w:rPr>
          <w:rFonts w:ascii="Century Gothic" w:hAnsi="Century Gothic"/>
          <w:sz w:val="24"/>
        </w:rPr>
        <w:t xml:space="preserve">Discuss whether and how laws and policies </w:t>
      </w:r>
      <w:r w:rsidRPr="00C356F9">
        <w:rPr>
          <w:rFonts w:ascii="Century Gothic" w:hAnsi="Century Gothic"/>
          <w:i/>
          <w:sz w:val="24"/>
        </w:rPr>
        <w:t>should</w:t>
      </w:r>
      <w:r w:rsidRPr="00C356F9">
        <w:rPr>
          <w:rFonts w:ascii="Century Gothic" w:hAnsi="Century Gothic"/>
          <w:sz w:val="24"/>
        </w:rPr>
        <w:t xml:space="preserve"> constrain or facilitate how businesses may operate.</w:t>
      </w:r>
    </w:p>
    <w:p w:rsidR="005232C7" w:rsidRPr="00C356F9" w:rsidRDefault="005232C7">
      <w:pPr>
        <w:rPr>
          <w:rFonts w:ascii="Century Gothic" w:hAnsi="Century Gothic"/>
          <w:sz w:val="24"/>
        </w:rPr>
      </w:pPr>
    </w:p>
    <w:p w:rsidR="005232C7" w:rsidRPr="00C356F9" w:rsidRDefault="005232C7" w:rsidP="005B1A6C">
      <w:pPr>
        <w:rPr>
          <w:rFonts w:ascii="Century Gothic" w:hAnsi="Century Gothic"/>
          <w:sz w:val="24"/>
        </w:rPr>
      </w:pPr>
      <w:r w:rsidRPr="00C356F9">
        <w:rPr>
          <w:rFonts w:ascii="Century Gothic" w:hAnsi="Century Gothic"/>
          <w:b/>
          <w:color w:val="008000"/>
          <w:sz w:val="24"/>
        </w:rPr>
        <w:t xml:space="preserve">TEACHING PHILOSOPHY: </w:t>
      </w:r>
      <w:r w:rsidRPr="00C356F9">
        <w:rPr>
          <w:rFonts w:ascii="Century Gothic" w:hAnsi="Century Gothic"/>
          <w:sz w:val="24"/>
        </w:rPr>
        <w:t>I’m teaching at Hastings because a) our communities and our planet need a corps of rigorous, dedicated, skilled lawyers; b) all students should graduate from any educational experience further on the pathway to being ethical, involved participants in the civic and political lives of their chosen communities.  This means in this course we will consider:</w:t>
      </w:r>
    </w:p>
    <w:p w:rsidR="005232C7" w:rsidRPr="00C356F9" w:rsidRDefault="005232C7" w:rsidP="005B1A6C">
      <w:pPr>
        <w:rPr>
          <w:rFonts w:ascii="Century Gothic" w:hAnsi="Century Gothic"/>
          <w:sz w:val="24"/>
        </w:rPr>
      </w:pPr>
    </w:p>
    <w:p w:rsidR="005232C7" w:rsidRPr="00C356F9" w:rsidRDefault="005232C7" w:rsidP="005B1A6C">
      <w:pPr>
        <w:pStyle w:val="ListParagraph"/>
        <w:numPr>
          <w:ilvl w:val="0"/>
          <w:numId w:val="3"/>
        </w:numPr>
        <w:rPr>
          <w:rFonts w:ascii="Century Gothic" w:hAnsi="Century Gothic"/>
          <w:sz w:val="24"/>
        </w:rPr>
      </w:pPr>
      <w:r w:rsidRPr="00C356F9">
        <w:rPr>
          <w:rFonts w:ascii="Century Gothic" w:hAnsi="Century Gothic"/>
          <w:i/>
          <w:sz w:val="24"/>
        </w:rPr>
        <w:t>Facts</w:t>
      </w:r>
      <w:r w:rsidRPr="00C356F9">
        <w:rPr>
          <w:rFonts w:ascii="Century Gothic" w:hAnsi="Century Gothic"/>
          <w:sz w:val="24"/>
        </w:rPr>
        <w:t xml:space="preserve">: What </w:t>
      </w:r>
      <w:r w:rsidRPr="00C356F9">
        <w:rPr>
          <w:rFonts w:ascii="Century Gothic" w:hAnsi="Century Gothic"/>
          <w:i/>
          <w:sz w:val="24"/>
        </w:rPr>
        <w:t>are</w:t>
      </w:r>
      <w:r w:rsidRPr="00C356F9">
        <w:rPr>
          <w:rFonts w:ascii="Century Gothic" w:hAnsi="Century Gothic"/>
          <w:sz w:val="24"/>
        </w:rPr>
        <w:t xml:space="preserve"> the potential impacts of global climate change?  What </w:t>
      </w:r>
      <w:r w:rsidRPr="00C356F9">
        <w:rPr>
          <w:rFonts w:ascii="Century Gothic" w:hAnsi="Century Gothic"/>
          <w:i/>
          <w:sz w:val="24"/>
        </w:rPr>
        <w:t>does</w:t>
      </w:r>
      <w:r w:rsidRPr="00C356F9">
        <w:rPr>
          <w:rFonts w:ascii="Century Gothic" w:hAnsi="Century Gothic"/>
          <w:sz w:val="24"/>
        </w:rPr>
        <w:t xml:space="preserve"> the law say that businesses must do?</w:t>
      </w:r>
    </w:p>
    <w:p w:rsidR="005232C7" w:rsidRPr="00C356F9" w:rsidRDefault="005232C7" w:rsidP="005B1A6C">
      <w:pPr>
        <w:pStyle w:val="ListParagraph"/>
        <w:numPr>
          <w:ilvl w:val="0"/>
          <w:numId w:val="3"/>
        </w:numPr>
        <w:rPr>
          <w:rFonts w:ascii="Century Gothic" w:hAnsi="Century Gothic"/>
          <w:sz w:val="24"/>
        </w:rPr>
      </w:pPr>
      <w:r w:rsidRPr="00C356F9">
        <w:rPr>
          <w:rFonts w:ascii="Century Gothic" w:hAnsi="Century Gothic"/>
          <w:i/>
          <w:sz w:val="24"/>
        </w:rPr>
        <w:t>Values</w:t>
      </w:r>
      <w:r w:rsidRPr="00C356F9">
        <w:rPr>
          <w:rFonts w:ascii="Century Gothic" w:hAnsi="Century Gothic"/>
          <w:sz w:val="24"/>
        </w:rPr>
        <w:t>: What do various stakeholders in the climate change debate care about?  What do you care about?</w:t>
      </w:r>
    </w:p>
    <w:p w:rsidR="005232C7" w:rsidRPr="00C356F9" w:rsidRDefault="005232C7" w:rsidP="005B1A6C">
      <w:pPr>
        <w:pStyle w:val="ListParagraph"/>
        <w:numPr>
          <w:ilvl w:val="0"/>
          <w:numId w:val="3"/>
        </w:numPr>
        <w:rPr>
          <w:rFonts w:ascii="Century Gothic" w:hAnsi="Century Gothic"/>
          <w:sz w:val="24"/>
        </w:rPr>
      </w:pPr>
      <w:r w:rsidRPr="00C356F9">
        <w:rPr>
          <w:rFonts w:ascii="Century Gothic" w:hAnsi="Century Gothic"/>
          <w:i/>
          <w:sz w:val="24"/>
        </w:rPr>
        <w:t>Norms</w:t>
      </w:r>
      <w:r w:rsidRPr="00C356F9">
        <w:rPr>
          <w:rFonts w:ascii="Century Gothic" w:hAnsi="Century Gothic"/>
          <w:sz w:val="24"/>
        </w:rPr>
        <w:t xml:space="preserve">: How do facts and values combine to determine what we </w:t>
      </w:r>
      <w:r w:rsidRPr="00C356F9">
        <w:rPr>
          <w:rFonts w:ascii="Century Gothic" w:hAnsi="Century Gothic"/>
          <w:i/>
          <w:sz w:val="24"/>
        </w:rPr>
        <w:t>should</w:t>
      </w:r>
      <w:r w:rsidRPr="00C356F9">
        <w:rPr>
          <w:rFonts w:ascii="Century Gothic" w:hAnsi="Century Gothic"/>
          <w:sz w:val="24"/>
        </w:rPr>
        <w:t xml:space="preserve"> do about climate change as citizens, businesses, communities, nations? How </w:t>
      </w:r>
      <w:r w:rsidRPr="00C356F9">
        <w:rPr>
          <w:rFonts w:ascii="Century Gothic" w:hAnsi="Century Gothic"/>
          <w:i/>
          <w:sz w:val="24"/>
        </w:rPr>
        <w:t>should</w:t>
      </w:r>
      <w:r w:rsidRPr="00C356F9">
        <w:rPr>
          <w:rFonts w:ascii="Century Gothic" w:hAnsi="Century Gothic"/>
          <w:sz w:val="24"/>
        </w:rPr>
        <w:t xml:space="preserve"> laws and policies reflect these norms?</w:t>
      </w:r>
    </w:p>
    <w:p w:rsidR="005232C7" w:rsidRPr="00C356F9" w:rsidRDefault="005232C7" w:rsidP="005B1A6C">
      <w:pPr>
        <w:rPr>
          <w:rFonts w:ascii="Century Gothic" w:hAnsi="Century Gothic"/>
          <w:b/>
          <w:sz w:val="24"/>
        </w:rPr>
      </w:pPr>
    </w:p>
    <w:p w:rsidR="005232C7" w:rsidRPr="00C356F9" w:rsidRDefault="005232C7" w:rsidP="005B1A6C">
      <w:pPr>
        <w:rPr>
          <w:rFonts w:ascii="Century Gothic" w:hAnsi="Century Gothic"/>
          <w:sz w:val="24"/>
        </w:rPr>
      </w:pPr>
      <w:r w:rsidRPr="00C356F9">
        <w:rPr>
          <w:rFonts w:ascii="Century Gothic" w:hAnsi="Century Gothic"/>
          <w:sz w:val="24"/>
        </w:rPr>
        <w:t>Any classroom should be a community of engaged teachers and learners.  At the heart of the course will be the two hours/week you spend in the class with the other participants. When you are in class, you have responsibilities as a teacher: your classmates and I will learn from you.  Please come to class each day, on time, prepared, and ready to participate fully.</w:t>
      </w:r>
    </w:p>
    <w:p w:rsidR="005232C7" w:rsidRPr="00C356F9" w:rsidRDefault="005232C7">
      <w:pPr>
        <w:rPr>
          <w:rFonts w:ascii="Century Gothic" w:hAnsi="Century Gothic"/>
          <w:sz w:val="24"/>
        </w:rPr>
      </w:pPr>
    </w:p>
    <w:p w:rsidR="005232C7" w:rsidRPr="00C356F9" w:rsidRDefault="005232C7">
      <w:pPr>
        <w:rPr>
          <w:rFonts w:ascii="Century Gothic" w:hAnsi="Century Gothic"/>
          <w:sz w:val="24"/>
        </w:rPr>
      </w:pPr>
      <w:r w:rsidRPr="00C356F9">
        <w:rPr>
          <w:rFonts w:ascii="Century Gothic" w:hAnsi="Century Gothic"/>
          <w:sz w:val="24"/>
        </w:rPr>
        <w:t>You can expect me to plan the best course I can.  That means I will select intriguing, pertinent material for you to read, contemplate, and write about, and that I will do my best to keep our time in class challenging, productive, interesting, and even fun.  I will provide prompt, engaged feedback to your work, and I will attempt to assess your work fairly.  If you feel that I have assessed you unfairly, or if you want to discuss any other aspect of the course or subject matter, you should always come and speak with me. You should expect a good listener.  You should expect someone who wants your feedback, and who will respect what you have to say.  Above all, you should expect to be in the classroom with someone who loves to teach because I love to learn from you; I will always try to treat you accordingly.</w:t>
      </w:r>
    </w:p>
    <w:p w:rsidR="005232C7" w:rsidRPr="00C356F9" w:rsidRDefault="005232C7">
      <w:pPr>
        <w:rPr>
          <w:rFonts w:ascii="Century Gothic" w:hAnsi="Century Gothic"/>
          <w:sz w:val="24"/>
        </w:rPr>
      </w:pPr>
    </w:p>
    <w:p w:rsidR="005232C7" w:rsidRPr="00C356F9" w:rsidRDefault="005232C7">
      <w:pPr>
        <w:rPr>
          <w:rFonts w:ascii="Century Gothic" w:hAnsi="Century Gothic"/>
          <w:sz w:val="24"/>
        </w:rPr>
      </w:pPr>
      <w:r w:rsidRPr="00C356F9">
        <w:rPr>
          <w:rFonts w:ascii="Century Gothic" w:hAnsi="Century Gothic"/>
          <w:b/>
          <w:sz w:val="24"/>
        </w:rPr>
        <w:t>TEXTS</w:t>
      </w:r>
      <w:r w:rsidRPr="00C356F9">
        <w:rPr>
          <w:rFonts w:ascii="Century Gothic" w:hAnsi="Century Gothic"/>
          <w:b/>
          <w:color w:val="008000"/>
          <w:sz w:val="24"/>
        </w:rPr>
        <w:t xml:space="preserve">: </w:t>
      </w:r>
      <w:r w:rsidRPr="00C356F9">
        <w:rPr>
          <w:rFonts w:ascii="Century Gothic" w:hAnsi="Century Gothic"/>
          <w:sz w:val="24"/>
        </w:rPr>
        <w:t>No assigned text for the course.  Everything is available on the web.</w:t>
      </w:r>
    </w:p>
    <w:p w:rsidR="005232C7" w:rsidRPr="00C356F9" w:rsidRDefault="005232C7">
      <w:pPr>
        <w:rPr>
          <w:rFonts w:ascii="Century Gothic" w:hAnsi="Century Gothic"/>
          <w:sz w:val="24"/>
        </w:rPr>
      </w:pPr>
    </w:p>
    <w:p w:rsidR="005232C7" w:rsidRPr="00C356F9" w:rsidRDefault="005232C7">
      <w:pPr>
        <w:rPr>
          <w:rFonts w:ascii="Century Gothic" w:hAnsi="Century Gothic"/>
          <w:sz w:val="24"/>
        </w:rPr>
      </w:pPr>
      <w:r w:rsidRPr="00C356F9">
        <w:rPr>
          <w:rFonts w:ascii="Century Gothic" w:hAnsi="Century Gothic"/>
          <w:sz w:val="24"/>
        </w:rPr>
        <w:t>However, if this subject matter is a focus of your education, and/or if you want supplementary material to help you understand global climate change better, here are some good sources:</w:t>
      </w:r>
    </w:p>
    <w:p w:rsidR="005232C7" w:rsidRPr="00C356F9" w:rsidRDefault="005232C7">
      <w:pPr>
        <w:rPr>
          <w:rFonts w:ascii="Century Gothic" w:hAnsi="Century Gothic"/>
          <w:sz w:val="24"/>
        </w:rPr>
      </w:pPr>
    </w:p>
    <w:p w:rsidR="005232C7" w:rsidRPr="00C356F9" w:rsidRDefault="005232C7">
      <w:pPr>
        <w:rPr>
          <w:rFonts w:ascii="Century Gothic" w:hAnsi="Century Gothic"/>
          <w:i/>
          <w:sz w:val="24"/>
        </w:rPr>
      </w:pPr>
      <w:r w:rsidRPr="00C356F9">
        <w:rPr>
          <w:rFonts w:ascii="Century Gothic" w:hAnsi="Century Gothic"/>
          <w:sz w:val="24"/>
          <w:szCs w:val="24"/>
        </w:rPr>
        <w:sym w:font="Wingdings" w:char="F0E8"/>
      </w:r>
      <w:r w:rsidRPr="00C356F9">
        <w:rPr>
          <w:rFonts w:ascii="Century Gothic" w:hAnsi="Century Gothic"/>
          <w:sz w:val="24"/>
        </w:rPr>
        <w:t xml:space="preserve"> Michael B. Gerrard, ed., </w:t>
      </w:r>
      <w:r w:rsidRPr="00C356F9">
        <w:rPr>
          <w:rFonts w:ascii="Century Gothic" w:hAnsi="Century Gothic"/>
          <w:sz w:val="24"/>
          <w:u w:val="single"/>
        </w:rPr>
        <w:t>Global Climate Change and U.S. Law</w:t>
      </w:r>
      <w:r w:rsidRPr="00C356F9">
        <w:rPr>
          <w:rFonts w:ascii="Century Gothic" w:hAnsi="Century Gothic"/>
          <w:sz w:val="24"/>
        </w:rPr>
        <w:t xml:space="preserve"> (2007): </w:t>
      </w:r>
      <w:r w:rsidRPr="00C356F9">
        <w:rPr>
          <w:rFonts w:ascii="Century Gothic" w:hAnsi="Century Gothic"/>
          <w:i/>
          <w:sz w:val="24"/>
        </w:rPr>
        <w:t>This is on course reserve at the library.</w:t>
      </w:r>
    </w:p>
    <w:p w:rsidR="005232C7" w:rsidRPr="00C356F9" w:rsidRDefault="005232C7">
      <w:pPr>
        <w:rPr>
          <w:rFonts w:ascii="Century Gothic" w:hAnsi="Century Gothic"/>
          <w:sz w:val="24"/>
        </w:rPr>
      </w:pPr>
    </w:p>
    <w:p w:rsidR="005232C7" w:rsidRPr="00C356F9" w:rsidRDefault="005232C7" w:rsidP="00F45EC3">
      <w:pPr>
        <w:rPr>
          <w:rFonts w:ascii="Century Gothic" w:hAnsi="Century Gothic"/>
          <w:sz w:val="24"/>
        </w:rPr>
      </w:pPr>
      <w:r w:rsidRPr="00C356F9">
        <w:rPr>
          <w:rFonts w:ascii="Century Gothic" w:hAnsi="Century Gothic"/>
          <w:sz w:val="24"/>
          <w:szCs w:val="24"/>
        </w:rPr>
        <w:sym w:font="Wingdings" w:char="F0E8"/>
      </w:r>
      <w:r w:rsidRPr="00C356F9">
        <w:rPr>
          <w:rFonts w:ascii="Century Gothic" w:hAnsi="Century Gothic"/>
          <w:sz w:val="24"/>
        </w:rPr>
        <w:t xml:space="preserve"> Tom Mounteer, </w:t>
      </w:r>
      <w:r w:rsidRPr="00C356F9">
        <w:rPr>
          <w:rFonts w:ascii="Century Gothic" w:hAnsi="Century Gothic"/>
          <w:sz w:val="24"/>
          <w:u w:val="single"/>
        </w:rPr>
        <w:t>Climate Change Deskbook</w:t>
      </w:r>
      <w:r w:rsidRPr="00C356F9">
        <w:rPr>
          <w:rFonts w:ascii="Century Gothic" w:hAnsi="Century Gothic"/>
          <w:sz w:val="24"/>
        </w:rPr>
        <w:t>, Environmental Law Institute Press (2009).</w:t>
      </w:r>
    </w:p>
    <w:p w:rsidR="005232C7" w:rsidRPr="00C356F9" w:rsidRDefault="005232C7">
      <w:pPr>
        <w:rPr>
          <w:rFonts w:ascii="Century Gothic" w:hAnsi="Century Gothic"/>
          <w:sz w:val="24"/>
        </w:rPr>
      </w:pPr>
    </w:p>
    <w:p w:rsidR="005232C7" w:rsidRPr="00C356F9" w:rsidRDefault="005232C7">
      <w:pPr>
        <w:rPr>
          <w:rFonts w:ascii="Century Gothic" w:hAnsi="Century Gothic"/>
          <w:sz w:val="24"/>
        </w:rPr>
      </w:pPr>
      <w:r w:rsidRPr="00C356F9">
        <w:rPr>
          <w:rFonts w:ascii="Century Gothic" w:hAnsi="Century Gothic"/>
          <w:sz w:val="24"/>
          <w:szCs w:val="24"/>
        </w:rPr>
        <w:sym w:font="Wingdings" w:char="F0E8"/>
      </w:r>
      <w:r w:rsidRPr="00C356F9">
        <w:rPr>
          <w:rFonts w:ascii="Century Gothic" w:hAnsi="Century Gothic"/>
          <w:sz w:val="24"/>
        </w:rPr>
        <w:t xml:space="preserve"> Richard G. Hildreth, David R. Hodas, Nicholas A. Robinson, &amp; James Gustave Speth, </w:t>
      </w:r>
      <w:r w:rsidRPr="00C356F9">
        <w:rPr>
          <w:rFonts w:ascii="Century Gothic" w:hAnsi="Century Gothic"/>
          <w:sz w:val="24"/>
          <w:u w:val="single"/>
        </w:rPr>
        <w:t>Climate Change Law: Mitigation and Adaptation</w:t>
      </w:r>
      <w:r w:rsidRPr="00C356F9">
        <w:rPr>
          <w:rFonts w:ascii="Century Gothic" w:hAnsi="Century Gothic"/>
          <w:sz w:val="24"/>
        </w:rPr>
        <w:t>, West (2009)</w:t>
      </w:r>
    </w:p>
    <w:p w:rsidR="005232C7" w:rsidRPr="00C356F9" w:rsidRDefault="005232C7">
      <w:pPr>
        <w:rPr>
          <w:rFonts w:ascii="Century Gothic" w:hAnsi="Century Gothic"/>
          <w:sz w:val="24"/>
        </w:rPr>
      </w:pPr>
    </w:p>
    <w:p w:rsidR="005232C7" w:rsidRPr="00C356F9" w:rsidRDefault="005232C7" w:rsidP="00ED148F">
      <w:pPr>
        <w:rPr>
          <w:rFonts w:ascii="Century Gothic" w:hAnsi="Century Gothic"/>
          <w:sz w:val="24"/>
        </w:rPr>
      </w:pPr>
      <w:r w:rsidRPr="00C356F9">
        <w:rPr>
          <w:rFonts w:ascii="Century Gothic" w:hAnsi="Century Gothic"/>
          <w:sz w:val="24"/>
        </w:rPr>
        <w:t>In addition, numerous newspapers and blogs cover climate change regularly: In fact, law and policy of climate change evolves so rapidly, it can overwhelm you if you try to keep up.  Some sources that do a fine (and opinionated) job of covering climate change and business:</w:t>
      </w:r>
    </w:p>
    <w:p w:rsidR="005232C7" w:rsidRPr="00C356F9" w:rsidRDefault="005232C7" w:rsidP="00ED148F">
      <w:pPr>
        <w:rPr>
          <w:rFonts w:ascii="Century Gothic" w:hAnsi="Century Gothic"/>
          <w:sz w:val="24"/>
        </w:rPr>
      </w:pPr>
    </w:p>
    <w:p w:rsidR="005232C7" w:rsidRPr="00C356F9" w:rsidRDefault="005232C7" w:rsidP="00ED148F">
      <w:pPr>
        <w:rPr>
          <w:rFonts w:ascii="Century Gothic" w:hAnsi="Century Gothic"/>
          <w:sz w:val="24"/>
        </w:rPr>
      </w:pPr>
      <w:r w:rsidRPr="00C356F9">
        <w:rPr>
          <w:rFonts w:ascii="Century Gothic" w:hAnsi="Century Gothic"/>
          <w:sz w:val="24"/>
        </w:rPr>
        <w:t xml:space="preserve">Climate Progess: </w:t>
      </w:r>
      <w:hyperlink r:id="rId8" w:history="1">
        <w:r w:rsidRPr="00C356F9">
          <w:rPr>
            <w:rStyle w:val="Hyperlink"/>
            <w:rFonts w:ascii="Century Gothic" w:hAnsi="Century Gothic"/>
            <w:sz w:val="24"/>
          </w:rPr>
          <w:t>http://www.ft.com/indepth/climatechange</w:t>
        </w:r>
      </w:hyperlink>
    </w:p>
    <w:p w:rsidR="005232C7" w:rsidRPr="00C356F9" w:rsidRDefault="005232C7" w:rsidP="00ED148F">
      <w:pPr>
        <w:rPr>
          <w:rFonts w:ascii="Century Gothic" w:hAnsi="Century Gothic"/>
          <w:sz w:val="24"/>
        </w:rPr>
      </w:pPr>
      <w:r w:rsidRPr="00C356F9">
        <w:rPr>
          <w:rFonts w:ascii="Century Gothic" w:hAnsi="Century Gothic"/>
          <w:i/>
          <w:sz w:val="24"/>
        </w:rPr>
        <w:t>Financial Times</w:t>
      </w:r>
      <w:r w:rsidRPr="00C356F9">
        <w:rPr>
          <w:rFonts w:ascii="Century Gothic" w:hAnsi="Century Gothic"/>
          <w:sz w:val="24"/>
        </w:rPr>
        <w:t xml:space="preserve">: </w:t>
      </w:r>
      <w:hyperlink r:id="rId9" w:history="1">
        <w:r w:rsidRPr="00C356F9">
          <w:rPr>
            <w:rStyle w:val="Hyperlink"/>
            <w:rFonts w:ascii="Century Gothic" w:hAnsi="Century Gothic"/>
            <w:sz w:val="24"/>
          </w:rPr>
          <w:t>http://www.ft.com/indepth/climatechange</w:t>
        </w:r>
      </w:hyperlink>
    </w:p>
    <w:p w:rsidR="005232C7" w:rsidRPr="00C356F9" w:rsidRDefault="005232C7" w:rsidP="00ED148F">
      <w:pPr>
        <w:rPr>
          <w:rFonts w:ascii="Century Gothic" w:hAnsi="Century Gothic"/>
          <w:sz w:val="24"/>
        </w:rPr>
      </w:pPr>
      <w:r w:rsidRPr="00C356F9">
        <w:rPr>
          <w:rFonts w:ascii="Century Gothic" w:hAnsi="Century Gothic"/>
          <w:sz w:val="24"/>
        </w:rPr>
        <w:t xml:space="preserve">Warming Law: </w:t>
      </w:r>
      <w:hyperlink r:id="rId10" w:history="1">
        <w:r w:rsidRPr="00C356F9">
          <w:rPr>
            <w:rStyle w:val="Hyperlink"/>
            <w:rFonts w:ascii="Century Gothic" w:hAnsi="Century Gothic"/>
            <w:sz w:val="24"/>
          </w:rPr>
          <w:t>http://theusconstitution.org/blog.warming/</w:t>
        </w:r>
      </w:hyperlink>
    </w:p>
    <w:p w:rsidR="005232C7" w:rsidRPr="00C356F9" w:rsidRDefault="005232C7" w:rsidP="00ED148F">
      <w:pPr>
        <w:rPr>
          <w:rFonts w:ascii="Century Gothic" w:hAnsi="Century Gothic"/>
          <w:sz w:val="24"/>
        </w:rPr>
      </w:pPr>
      <w:r w:rsidRPr="00C356F9">
        <w:rPr>
          <w:rFonts w:ascii="Century Gothic" w:hAnsi="Century Gothic"/>
          <w:i/>
          <w:sz w:val="24"/>
        </w:rPr>
        <w:t>Wall St. Journal</w:t>
      </w:r>
      <w:r w:rsidRPr="00C356F9">
        <w:rPr>
          <w:rFonts w:ascii="Century Gothic" w:hAnsi="Century Gothic"/>
          <w:sz w:val="24"/>
        </w:rPr>
        <w:t xml:space="preserve">: </w:t>
      </w:r>
      <w:hyperlink r:id="rId11" w:history="1">
        <w:r w:rsidRPr="00C356F9">
          <w:rPr>
            <w:rStyle w:val="Hyperlink"/>
            <w:rFonts w:ascii="Century Gothic" w:hAnsi="Century Gothic"/>
            <w:sz w:val="24"/>
          </w:rPr>
          <w:t>http://online.wsj.com/article/SB10001424052748704007804574574101605007432.html?mod=WSJ_Opinion_LEFTTopOpinion</w:t>
        </w:r>
      </w:hyperlink>
    </w:p>
    <w:p w:rsidR="005232C7" w:rsidRPr="00C356F9" w:rsidRDefault="005232C7" w:rsidP="00ED148F">
      <w:pPr>
        <w:rPr>
          <w:rFonts w:ascii="Century Gothic" w:hAnsi="Century Gothic"/>
          <w:sz w:val="24"/>
        </w:rPr>
      </w:pPr>
      <w:r w:rsidRPr="00C356F9">
        <w:rPr>
          <w:rFonts w:ascii="Century Gothic" w:hAnsi="Century Gothic"/>
          <w:i/>
          <w:sz w:val="24"/>
        </w:rPr>
        <w:t>New York Times’ Dot Earth</w:t>
      </w:r>
      <w:r w:rsidRPr="00C356F9">
        <w:rPr>
          <w:rFonts w:ascii="Century Gothic" w:hAnsi="Century Gothic"/>
          <w:sz w:val="24"/>
        </w:rPr>
        <w:t xml:space="preserve">: </w:t>
      </w:r>
      <w:hyperlink r:id="rId12" w:history="1">
        <w:r w:rsidRPr="00C356F9">
          <w:rPr>
            <w:rStyle w:val="Hyperlink"/>
            <w:rFonts w:ascii="Century Gothic" w:hAnsi="Century Gothic"/>
            <w:sz w:val="24"/>
          </w:rPr>
          <w:t>http://dotearth.blogs.nytimes.com/</w:t>
        </w:r>
      </w:hyperlink>
    </w:p>
    <w:p w:rsidR="005232C7" w:rsidRPr="00C356F9" w:rsidRDefault="005232C7" w:rsidP="00ED148F">
      <w:pPr>
        <w:rPr>
          <w:rFonts w:ascii="Century Gothic" w:hAnsi="Century Gothic"/>
          <w:sz w:val="24"/>
        </w:rPr>
      </w:pPr>
    </w:p>
    <w:p w:rsidR="005232C7" w:rsidRPr="00C356F9" w:rsidRDefault="005232C7">
      <w:pPr>
        <w:rPr>
          <w:rFonts w:ascii="Century Gothic" w:hAnsi="Century Gothic"/>
          <w:sz w:val="24"/>
        </w:rPr>
      </w:pPr>
      <w:r w:rsidRPr="00C356F9">
        <w:rPr>
          <w:rFonts w:ascii="Century Gothic" w:hAnsi="Century Gothic"/>
          <w:b/>
          <w:color w:val="008000"/>
          <w:sz w:val="24"/>
        </w:rPr>
        <w:t>REQUIREMENTS/GRADING</w:t>
      </w:r>
      <w:r w:rsidRPr="00C356F9">
        <w:rPr>
          <w:rFonts w:ascii="Century Gothic" w:hAnsi="Century Gothic"/>
          <w:b/>
          <w:sz w:val="24"/>
        </w:rPr>
        <w:t xml:space="preserve">: </w:t>
      </w:r>
      <w:r w:rsidRPr="00C356F9">
        <w:rPr>
          <w:rFonts w:ascii="Century Gothic" w:hAnsi="Century Gothic"/>
          <w:sz w:val="24"/>
        </w:rPr>
        <w:t xml:space="preserve">This is a seminar, and most of your grade comes from your term paper. I am going to ask you to produce one Annotated Bibliography and one partial draft of that term paper, because you’re likely to do get more out of the seminar, and produce better work, if you get extra feedback from me en route to your final product.  </w:t>
      </w:r>
    </w:p>
    <w:p w:rsidR="005232C7" w:rsidRPr="00C356F9" w:rsidRDefault="005232C7">
      <w:pPr>
        <w:rPr>
          <w:rFonts w:ascii="Century Gothic" w:hAnsi="Century Gothic"/>
          <w:sz w:val="24"/>
        </w:rPr>
      </w:pPr>
    </w:p>
    <w:p w:rsidR="005232C7" w:rsidRPr="00C356F9" w:rsidRDefault="005232C7">
      <w:pPr>
        <w:rPr>
          <w:rFonts w:ascii="Century Gothic" w:hAnsi="Century Gothic"/>
          <w:sz w:val="24"/>
        </w:rPr>
      </w:pPr>
      <w:r w:rsidRPr="00C356F9">
        <w:rPr>
          <w:rFonts w:ascii="Century Gothic" w:hAnsi="Century Gothic"/>
          <w:sz w:val="24"/>
        </w:rPr>
        <w:t>All assignments (Reading Responses, Proposal &amp; Annotated Bibliography, Partial Draft) are due to me electronically (</w:t>
      </w:r>
      <w:hyperlink r:id="rId13" w:history="1">
        <w:r w:rsidRPr="00C356F9">
          <w:rPr>
            <w:rStyle w:val="Hyperlink"/>
            <w:rFonts w:ascii="Century Gothic" w:hAnsi="Century Gothic"/>
            <w:sz w:val="24"/>
          </w:rPr>
          <w:t>takacsd@uchastings.edu</w:t>
        </w:r>
      </w:hyperlink>
      <w:r w:rsidRPr="00C356F9">
        <w:rPr>
          <w:rFonts w:ascii="Century Gothic" w:hAnsi="Century Gothic"/>
          <w:sz w:val="24"/>
        </w:rPr>
        <w:t>) by 4:30 PM (i.e. right before class) on the days they are due.</w:t>
      </w:r>
    </w:p>
    <w:p w:rsidR="005232C7" w:rsidRPr="00C356F9" w:rsidRDefault="005232C7">
      <w:pPr>
        <w:rPr>
          <w:rFonts w:ascii="Century Gothic" w:hAnsi="Century Gothic"/>
          <w:sz w:val="24"/>
        </w:rPr>
      </w:pPr>
    </w:p>
    <w:p w:rsidR="005232C7" w:rsidRPr="00C356F9" w:rsidRDefault="005232C7">
      <w:pPr>
        <w:rPr>
          <w:rFonts w:ascii="Century Gothic" w:hAnsi="Century Gothic"/>
          <w:sz w:val="24"/>
        </w:rPr>
      </w:pPr>
      <w:r w:rsidRPr="00C356F9">
        <w:rPr>
          <w:rFonts w:ascii="Century Gothic" w:hAnsi="Century Gothic"/>
          <w:sz w:val="24"/>
        </w:rPr>
        <w:t>You may write your term paper on whatever interests you, as long as it has something to do with law, business, and climate change.  It should be somewhere in the 5000-6000 word range, but I’d welcome shorter or longer papers if appropriate. (What’s “appropriate?”  Talk to me about it!)  I will be looking for papers that:</w:t>
      </w:r>
    </w:p>
    <w:p w:rsidR="005232C7" w:rsidRPr="00C356F9" w:rsidRDefault="005232C7">
      <w:pPr>
        <w:rPr>
          <w:rFonts w:ascii="Century Gothic" w:hAnsi="Century Gothic"/>
          <w:sz w:val="24"/>
        </w:rPr>
      </w:pPr>
    </w:p>
    <w:p w:rsidR="005232C7" w:rsidRPr="00C356F9" w:rsidRDefault="005232C7" w:rsidP="009B4C5B">
      <w:pPr>
        <w:pStyle w:val="ListParagraph"/>
        <w:numPr>
          <w:ilvl w:val="0"/>
          <w:numId w:val="1"/>
        </w:numPr>
        <w:rPr>
          <w:rFonts w:ascii="Century Gothic" w:hAnsi="Century Gothic"/>
          <w:sz w:val="24"/>
        </w:rPr>
      </w:pPr>
      <w:r w:rsidRPr="00C356F9">
        <w:rPr>
          <w:rFonts w:ascii="Century Gothic" w:hAnsi="Century Gothic"/>
          <w:sz w:val="24"/>
        </w:rPr>
        <w:t>Are analytically rigorous;</w:t>
      </w:r>
    </w:p>
    <w:p w:rsidR="005232C7" w:rsidRPr="00C356F9" w:rsidRDefault="005232C7" w:rsidP="009B4C5B">
      <w:pPr>
        <w:pStyle w:val="ListParagraph"/>
        <w:numPr>
          <w:ilvl w:val="0"/>
          <w:numId w:val="1"/>
        </w:numPr>
        <w:rPr>
          <w:rFonts w:ascii="Century Gothic" w:hAnsi="Century Gothic"/>
          <w:sz w:val="24"/>
        </w:rPr>
      </w:pPr>
      <w:r w:rsidRPr="00C356F9">
        <w:rPr>
          <w:rFonts w:ascii="Century Gothic" w:hAnsi="Century Gothic"/>
          <w:sz w:val="24"/>
        </w:rPr>
        <w:t>Present interesting, in-depth, original synthesis.  That is to say, you’re not merely rehashing what others have written, but are presenting new ideas and arguments;</w:t>
      </w:r>
    </w:p>
    <w:p w:rsidR="005232C7" w:rsidRPr="00C356F9" w:rsidRDefault="005232C7" w:rsidP="009B4C5B">
      <w:pPr>
        <w:pStyle w:val="ListParagraph"/>
        <w:numPr>
          <w:ilvl w:val="0"/>
          <w:numId w:val="1"/>
        </w:numPr>
        <w:rPr>
          <w:rFonts w:ascii="Century Gothic" w:hAnsi="Century Gothic"/>
          <w:sz w:val="24"/>
        </w:rPr>
      </w:pPr>
      <w:r w:rsidRPr="00C356F9">
        <w:rPr>
          <w:rFonts w:ascii="Century Gothic" w:hAnsi="Century Gothic"/>
          <w:sz w:val="24"/>
        </w:rPr>
        <w:t>Present a balanced discussion of your topic (even if you choose to advocate for a particular position);</w:t>
      </w:r>
    </w:p>
    <w:p w:rsidR="005232C7" w:rsidRPr="00C356F9" w:rsidRDefault="005232C7" w:rsidP="009B4C5B">
      <w:pPr>
        <w:pStyle w:val="ListParagraph"/>
        <w:numPr>
          <w:ilvl w:val="0"/>
          <w:numId w:val="1"/>
        </w:numPr>
        <w:rPr>
          <w:rFonts w:ascii="Century Gothic" w:hAnsi="Century Gothic"/>
          <w:sz w:val="24"/>
        </w:rPr>
      </w:pPr>
      <w:r w:rsidRPr="00C356F9">
        <w:rPr>
          <w:rFonts w:ascii="Century Gothic" w:hAnsi="Century Gothic"/>
          <w:sz w:val="24"/>
        </w:rPr>
        <w:t>Consider a range of sources (e.g. legal briefs, court decisions, law review articles, other scholarly articles, popular press articles, business or advocacy group position papers, websites), depending on what is appropriate for your topic;</w:t>
      </w:r>
    </w:p>
    <w:p w:rsidR="005232C7" w:rsidRPr="00C356F9" w:rsidRDefault="005232C7" w:rsidP="009B4C5B">
      <w:pPr>
        <w:pStyle w:val="ListParagraph"/>
        <w:numPr>
          <w:ilvl w:val="0"/>
          <w:numId w:val="1"/>
        </w:numPr>
        <w:rPr>
          <w:rFonts w:ascii="Century Gothic" w:hAnsi="Century Gothic"/>
          <w:sz w:val="24"/>
        </w:rPr>
      </w:pPr>
      <w:r w:rsidRPr="00C356F9">
        <w:rPr>
          <w:rFonts w:ascii="Century Gothic" w:hAnsi="Century Gothic"/>
          <w:sz w:val="24"/>
        </w:rPr>
        <w:t>Are written in a style appropriate for whatever audience you choose;</w:t>
      </w:r>
    </w:p>
    <w:p w:rsidR="005232C7" w:rsidRPr="00C356F9" w:rsidRDefault="005232C7" w:rsidP="009B4C5B">
      <w:pPr>
        <w:pStyle w:val="ListParagraph"/>
        <w:numPr>
          <w:ilvl w:val="0"/>
          <w:numId w:val="1"/>
        </w:numPr>
        <w:rPr>
          <w:rFonts w:ascii="Century Gothic" w:hAnsi="Century Gothic"/>
          <w:sz w:val="24"/>
        </w:rPr>
      </w:pPr>
      <w:r w:rsidRPr="00C356F9">
        <w:rPr>
          <w:rFonts w:ascii="Century Gothic" w:hAnsi="Century Gothic"/>
          <w:sz w:val="24"/>
        </w:rPr>
        <w:t>Don’t make the reader guess what you are thinking, but, rather, are clear, concise, easy-to-follow, even a pleasure to read;</w:t>
      </w:r>
    </w:p>
    <w:p w:rsidR="005232C7" w:rsidRPr="00C356F9" w:rsidRDefault="005232C7" w:rsidP="009B4C5B">
      <w:pPr>
        <w:pStyle w:val="ListParagraph"/>
        <w:numPr>
          <w:ilvl w:val="0"/>
          <w:numId w:val="1"/>
        </w:numPr>
        <w:rPr>
          <w:rFonts w:ascii="Century Gothic" w:hAnsi="Century Gothic"/>
          <w:sz w:val="24"/>
        </w:rPr>
      </w:pPr>
      <w:r w:rsidRPr="00C356F9">
        <w:rPr>
          <w:rFonts w:ascii="Century Gothic" w:hAnsi="Century Gothic"/>
          <w:sz w:val="24"/>
        </w:rPr>
        <w:t>Scrupulously document all claims you make in whatever citation style is apt for your chosen audience.</w:t>
      </w:r>
    </w:p>
    <w:p w:rsidR="005232C7" w:rsidRPr="00C356F9" w:rsidRDefault="005232C7">
      <w:pPr>
        <w:rPr>
          <w:rFonts w:ascii="Century Gothic" w:hAnsi="Century Gothic"/>
          <w:sz w:val="24"/>
        </w:rPr>
      </w:pPr>
    </w:p>
    <w:p w:rsidR="005232C7" w:rsidRPr="00C356F9" w:rsidRDefault="005232C7">
      <w:pPr>
        <w:rPr>
          <w:rFonts w:ascii="Century Gothic" w:hAnsi="Century Gothic"/>
          <w:sz w:val="24"/>
        </w:rPr>
      </w:pPr>
      <w:r w:rsidRPr="00C356F9">
        <w:rPr>
          <w:rFonts w:ascii="Century Gothic" w:hAnsi="Century Gothic"/>
          <w:sz w:val="24"/>
        </w:rPr>
        <w:t>I’d welcome papers that do any of the following:</w:t>
      </w:r>
    </w:p>
    <w:p w:rsidR="005232C7" w:rsidRPr="00C356F9" w:rsidRDefault="005232C7">
      <w:pPr>
        <w:rPr>
          <w:rFonts w:ascii="Century Gothic" w:hAnsi="Century Gothic"/>
          <w:sz w:val="24"/>
        </w:rPr>
      </w:pPr>
    </w:p>
    <w:p w:rsidR="005232C7" w:rsidRPr="00C356F9" w:rsidRDefault="005232C7" w:rsidP="006D2B2F">
      <w:pPr>
        <w:pStyle w:val="ListParagraph"/>
        <w:numPr>
          <w:ilvl w:val="0"/>
          <w:numId w:val="2"/>
        </w:numPr>
        <w:rPr>
          <w:rFonts w:ascii="Century Gothic" w:hAnsi="Century Gothic"/>
          <w:sz w:val="24"/>
        </w:rPr>
      </w:pPr>
      <w:r w:rsidRPr="00C356F9">
        <w:rPr>
          <w:rFonts w:ascii="Century Gothic" w:hAnsi="Century Gothic"/>
          <w:sz w:val="24"/>
        </w:rPr>
        <w:t>Allow you to explore an idea, legal doctrine, policy solution that intrigues you;</w:t>
      </w:r>
    </w:p>
    <w:p w:rsidR="005232C7" w:rsidRPr="00C356F9" w:rsidRDefault="005232C7" w:rsidP="006D2B2F">
      <w:pPr>
        <w:pStyle w:val="ListParagraph"/>
        <w:numPr>
          <w:ilvl w:val="0"/>
          <w:numId w:val="2"/>
        </w:numPr>
        <w:rPr>
          <w:rFonts w:ascii="Century Gothic" w:hAnsi="Century Gothic"/>
          <w:sz w:val="24"/>
        </w:rPr>
      </w:pPr>
      <w:r w:rsidRPr="00C356F9">
        <w:rPr>
          <w:rFonts w:ascii="Century Gothic" w:hAnsi="Century Gothic"/>
          <w:sz w:val="24"/>
        </w:rPr>
        <w:t>Help you explore a future career choice;</w:t>
      </w:r>
    </w:p>
    <w:p w:rsidR="005232C7" w:rsidRPr="00C356F9" w:rsidRDefault="005232C7" w:rsidP="006D2B2F">
      <w:pPr>
        <w:pStyle w:val="ListParagraph"/>
        <w:numPr>
          <w:ilvl w:val="0"/>
          <w:numId w:val="2"/>
        </w:numPr>
        <w:rPr>
          <w:rFonts w:ascii="Century Gothic" w:hAnsi="Century Gothic"/>
          <w:sz w:val="24"/>
        </w:rPr>
      </w:pPr>
      <w:r w:rsidRPr="00C356F9">
        <w:rPr>
          <w:rFonts w:ascii="Century Gothic" w:hAnsi="Century Gothic"/>
          <w:sz w:val="24"/>
        </w:rPr>
        <w:t>Shed light on a law review note or a real-world case on which you might be working;</w:t>
      </w:r>
    </w:p>
    <w:p w:rsidR="005232C7" w:rsidRPr="00C356F9" w:rsidRDefault="005232C7" w:rsidP="006D2B2F">
      <w:pPr>
        <w:pStyle w:val="ListParagraph"/>
        <w:numPr>
          <w:ilvl w:val="0"/>
          <w:numId w:val="2"/>
        </w:numPr>
        <w:rPr>
          <w:rFonts w:ascii="Century Gothic" w:hAnsi="Century Gothic"/>
          <w:sz w:val="24"/>
        </w:rPr>
      </w:pPr>
      <w:r w:rsidRPr="00C356F9">
        <w:rPr>
          <w:rFonts w:ascii="Century Gothic" w:hAnsi="Century Gothic"/>
          <w:sz w:val="24"/>
        </w:rPr>
        <w:t xml:space="preserve">Are designed to submit to another law journal or other publication.  Many students don’t realize that their publication opportunities are not limited to Hastings law journals! (I’d be happy to continue working with you on this after the semester ends.) </w:t>
      </w:r>
    </w:p>
    <w:p w:rsidR="005232C7" w:rsidRPr="00C356F9" w:rsidRDefault="005232C7" w:rsidP="006D2B2F">
      <w:pPr>
        <w:pStyle w:val="ListParagraph"/>
        <w:numPr>
          <w:ilvl w:val="0"/>
          <w:numId w:val="2"/>
        </w:numPr>
        <w:rPr>
          <w:rFonts w:ascii="Century Gothic" w:hAnsi="Century Gothic"/>
          <w:sz w:val="24"/>
        </w:rPr>
      </w:pPr>
      <w:r w:rsidRPr="00C356F9">
        <w:rPr>
          <w:rFonts w:ascii="Century Gothic" w:hAnsi="Century Gothic"/>
          <w:sz w:val="24"/>
        </w:rPr>
        <w:t>Are prepared for, and delivered to, a real world client, i.e. you produce a well-researched memo that responds to that client’s needs: Please chat with me if that idea intrigues you.</w:t>
      </w:r>
    </w:p>
    <w:p w:rsidR="005232C7" w:rsidRPr="00C356F9" w:rsidRDefault="005232C7" w:rsidP="00F33A99">
      <w:pPr>
        <w:rPr>
          <w:rFonts w:ascii="Century Gothic" w:hAnsi="Century Gothic"/>
          <w:sz w:val="24"/>
        </w:rPr>
      </w:pPr>
    </w:p>
    <w:p w:rsidR="005232C7" w:rsidRPr="00C356F9" w:rsidRDefault="005232C7" w:rsidP="00F33A99">
      <w:pPr>
        <w:rPr>
          <w:rFonts w:ascii="Century Gothic" w:hAnsi="Century Gothic"/>
          <w:sz w:val="24"/>
        </w:rPr>
      </w:pPr>
      <w:r w:rsidRPr="00C356F9">
        <w:rPr>
          <w:rFonts w:ascii="Century Gothic" w:hAnsi="Century Gothic"/>
          <w:sz w:val="24"/>
        </w:rPr>
        <w:t xml:space="preserve">When you finish this paper, you will be an expert on a given topic.  Interesting articles on climate change policy and law should find an eager audience.  Please consider submitting an op-ed piece to a newspaper, or to a legal journal (e.g. </w:t>
      </w:r>
      <w:hyperlink r:id="rId14" w:history="1">
        <w:r w:rsidRPr="00C356F9">
          <w:rPr>
            <w:rStyle w:val="Hyperlink"/>
            <w:rFonts w:ascii="Century Gothic" w:hAnsi="Century Gothic"/>
            <w:sz w:val="24"/>
          </w:rPr>
          <w:t>http://www.law.com/jsp/ca/viewpoint.jsp</w:t>
        </w:r>
      </w:hyperlink>
      <w:r w:rsidRPr="00C356F9">
        <w:rPr>
          <w:rFonts w:ascii="Century Gothic" w:hAnsi="Century Gothic"/>
          <w:sz w:val="24"/>
        </w:rPr>
        <w:t xml:space="preserve"> or </w:t>
      </w:r>
      <w:hyperlink r:id="rId15" w:history="1">
        <w:r w:rsidRPr="00C356F9">
          <w:rPr>
            <w:rStyle w:val="Hyperlink"/>
            <w:rFonts w:ascii="Century Gothic" w:hAnsi="Century Gothic"/>
            <w:sz w:val="24"/>
          </w:rPr>
          <w:t>http://www.dailyjournal.com/</w:t>
        </w:r>
      </w:hyperlink>
      <w:r w:rsidRPr="00C356F9">
        <w:rPr>
          <w:rFonts w:ascii="Century Gothic" w:hAnsi="Century Gothic"/>
          <w:sz w:val="24"/>
        </w:rPr>
        <w:t>). Furthermore, publishing such a piece would look excellent on your resume, and prospective employers are more likely to read something pithy and punchy than they are to read a journal note or term paper.  Writing such an op-ed would likely occur after Fall semester has ended (i.e. you’ll first want to submit your term paper and get feedback), and I am happy to assist you with converting your paper into an op-ed in the Spring.</w:t>
      </w:r>
    </w:p>
    <w:p w:rsidR="005232C7" w:rsidRPr="00C356F9" w:rsidRDefault="005232C7">
      <w:pPr>
        <w:rPr>
          <w:rFonts w:ascii="Century Gothic" w:hAnsi="Century Gothic"/>
          <w:sz w:val="24"/>
        </w:rPr>
      </w:pPr>
    </w:p>
    <w:p w:rsidR="005232C7" w:rsidRDefault="005232C7">
      <w:pPr>
        <w:rPr>
          <w:rFonts w:ascii="Century Gothic" w:hAnsi="Century Gothic"/>
          <w:sz w:val="24"/>
        </w:rPr>
      </w:pPr>
      <w:r w:rsidRPr="00C356F9">
        <w:rPr>
          <w:rFonts w:ascii="Century Gothic" w:hAnsi="Century Gothic"/>
          <w:sz w:val="24"/>
        </w:rPr>
        <w:t>I am also going to ask that you produce 7 “Reading Responses” that you submit to me to prepare for class.  That is to say, I believe I’m assigning less reading than you’ll find in similar courses, but I ask that you spend a bit more time processing and analyzing what we do read.  A given Reading Response will be 1-2 pages.  It need not be “formal” like a legal memo, but should be thoughtful and well-written.  I provide a number of questions for each Reading Response: Feel free to ignore these if you have something really urgent you want to write about (but please always include a paragraph summary of the piece(s) you read).</w:t>
      </w:r>
    </w:p>
    <w:p w:rsidR="005232C7" w:rsidRDefault="005232C7">
      <w:pPr>
        <w:rPr>
          <w:rFonts w:ascii="Century Gothic" w:hAnsi="Century Gothic"/>
          <w:sz w:val="24"/>
        </w:rPr>
      </w:pPr>
    </w:p>
    <w:p w:rsidR="005232C7" w:rsidRPr="00C64D46" w:rsidRDefault="005232C7">
      <w:pPr>
        <w:rPr>
          <w:rFonts w:ascii="Century Gothic" w:hAnsi="Century Gothic"/>
          <w:sz w:val="24"/>
        </w:rPr>
      </w:pPr>
      <w:r>
        <w:rPr>
          <w:rFonts w:ascii="Century Gothic" w:hAnsi="Century Gothic"/>
          <w:sz w:val="24"/>
        </w:rPr>
        <w:t xml:space="preserve">A note about </w:t>
      </w:r>
      <w:r>
        <w:rPr>
          <w:rFonts w:ascii="Century Gothic" w:hAnsi="Century Gothic"/>
          <w:b/>
          <w:sz w:val="24"/>
        </w:rPr>
        <w:t>plagiarism</w:t>
      </w:r>
      <w:r>
        <w:rPr>
          <w:rFonts w:ascii="Century Gothic" w:hAnsi="Century Gothic"/>
          <w:sz w:val="24"/>
        </w:rPr>
        <w:t>: If language in your written words is not in quotation marks with a correct citation, I assume these words are either a) your original idea, or b) something you are summarizing from a source other than your own head.  If b, always provide a citation that shows whose idea you are borrowing.</w:t>
      </w:r>
    </w:p>
    <w:p w:rsidR="005232C7" w:rsidRPr="00C356F9" w:rsidRDefault="005232C7">
      <w:pPr>
        <w:rPr>
          <w:rFonts w:ascii="Century Gothic" w:hAnsi="Century Gothic"/>
          <w:sz w:val="24"/>
        </w:rPr>
      </w:pPr>
    </w:p>
    <w:p w:rsidR="005232C7" w:rsidRPr="00C356F9" w:rsidRDefault="005232C7">
      <w:pPr>
        <w:rPr>
          <w:rFonts w:ascii="Century Gothic" w:hAnsi="Century Gothic"/>
          <w:sz w:val="24"/>
        </w:rPr>
      </w:pPr>
      <w:r w:rsidRPr="00C356F9">
        <w:rPr>
          <w:rFonts w:ascii="Century Gothic" w:hAnsi="Century Gothic"/>
          <w:sz w:val="24"/>
        </w:rPr>
        <w:t>I ask that you visit with me at least once in my office, preferably sooner in the semester rather than later.  This way we can get to know each other better, and I can help you choose or focus your term paper topic so you can get the most out of the hours you’ll invest.</w:t>
      </w:r>
    </w:p>
    <w:p w:rsidR="005232C7" w:rsidRPr="00C356F9" w:rsidRDefault="005232C7">
      <w:pPr>
        <w:rPr>
          <w:rFonts w:ascii="Century Gothic" w:hAnsi="Century Gothic"/>
          <w:sz w:val="24"/>
        </w:rPr>
      </w:pPr>
    </w:p>
    <w:p w:rsidR="005232C7" w:rsidRPr="00C356F9" w:rsidRDefault="005232C7">
      <w:pPr>
        <w:rPr>
          <w:rFonts w:ascii="Century Gothic" w:hAnsi="Century Gothic"/>
          <w:sz w:val="24"/>
        </w:rPr>
      </w:pPr>
      <w:r w:rsidRPr="00C356F9">
        <w:rPr>
          <w:rFonts w:ascii="Century Gothic" w:hAnsi="Century Gothic"/>
          <w:sz w:val="24"/>
        </w:rPr>
        <w:t>Finally, your attendance, preparation, and enthusiastic and informed participation in class are essential parts of your final grade.</w:t>
      </w:r>
    </w:p>
    <w:p w:rsidR="005232C7" w:rsidRPr="00C356F9" w:rsidRDefault="005232C7">
      <w:pPr>
        <w:rPr>
          <w:rFonts w:ascii="Century Gothic" w:hAnsi="Century Gothic"/>
          <w:sz w:val="24"/>
        </w:rPr>
      </w:pPr>
    </w:p>
    <w:p w:rsidR="005232C7" w:rsidRPr="00C356F9" w:rsidRDefault="005232C7">
      <w:pPr>
        <w:rPr>
          <w:rFonts w:ascii="Century Gothic" w:hAnsi="Century Gothic"/>
          <w:sz w:val="24"/>
        </w:rPr>
      </w:pPr>
      <w:r w:rsidRPr="00C356F9">
        <w:rPr>
          <w:rFonts w:ascii="Century Gothic" w:hAnsi="Century Gothic"/>
          <w:sz w:val="24"/>
        </w:rPr>
        <w:t>How this breaks down:</w:t>
      </w:r>
    </w:p>
    <w:p w:rsidR="005232C7" w:rsidRPr="00C356F9" w:rsidRDefault="005232C7">
      <w:pPr>
        <w:rPr>
          <w:rFonts w:ascii="Century Gothic" w:hAnsi="Century Gothic"/>
          <w:sz w:val="24"/>
        </w:rPr>
      </w:pPr>
    </w:p>
    <w:p w:rsidR="005232C7" w:rsidRPr="00C356F9" w:rsidRDefault="005232C7">
      <w:pPr>
        <w:rPr>
          <w:rFonts w:ascii="Century Gothic" w:hAnsi="Century Gothic"/>
          <w:sz w:val="24"/>
        </w:rPr>
      </w:pPr>
      <w:r w:rsidRPr="00C356F9">
        <w:rPr>
          <w:rFonts w:ascii="Century Gothic" w:hAnsi="Century Gothic"/>
          <w:sz w:val="24"/>
        </w:rPr>
        <w:t>Paper Proposal and Annotated Bibliography (due 15 September): 10%</w:t>
      </w:r>
    </w:p>
    <w:p w:rsidR="005232C7" w:rsidRPr="00C356F9" w:rsidRDefault="005232C7">
      <w:pPr>
        <w:rPr>
          <w:rFonts w:ascii="Century Gothic" w:hAnsi="Century Gothic"/>
          <w:sz w:val="24"/>
        </w:rPr>
      </w:pPr>
      <w:r w:rsidRPr="00C356F9">
        <w:rPr>
          <w:rFonts w:ascii="Century Gothic" w:hAnsi="Century Gothic"/>
          <w:sz w:val="24"/>
        </w:rPr>
        <w:t>Partial Draft of term paper (due 10 November): 15%</w:t>
      </w:r>
    </w:p>
    <w:p w:rsidR="005232C7" w:rsidRPr="00C356F9" w:rsidRDefault="005232C7">
      <w:pPr>
        <w:rPr>
          <w:rFonts w:ascii="Century Gothic" w:hAnsi="Century Gothic"/>
          <w:sz w:val="24"/>
        </w:rPr>
      </w:pPr>
      <w:r w:rsidRPr="00C356F9">
        <w:rPr>
          <w:rFonts w:ascii="Century Gothic" w:hAnsi="Century Gothic"/>
          <w:sz w:val="24"/>
        </w:rPr>
        <w:t>Final Draft of term paper (date TBA): 40%</w:t>
      </w:r>
    </w:p>
    <w:p w:rsidR="005232C7" w:rsidRPr="00C356F9" w:rsidRDefault="005232C7">
      <w:pPr>
        <w:rPr>
          <w:rFonts w:ascii="Century Gothic" w:hAnsi="Century Gothic"/>
          <w:sz w:val="24"/>
        </w:rPr>
      </w:pPr>
      <w:r w:rsidRPr="00C356F9">
        <w:rPr>
          <w:rFonts w:ascii="Century Gothic" w:hAnsi="Century Gothic"/>
          <w:sz w:val="24"/>
        </w:rPr>
        <w:t>7 Reading Responses: 15%</w:t>
      </w:r>
    </w:p>
    <w:p w:rsidR="005232C7" w:rsidRPr="00C356F9" w:rsidRDefault="005232C7">
      <w:pPr>
        <w:rPr>
          <w:rFonts w:ascii="Century Gothic" w:hAnsi="Century Gothic"/>
          <w:sz w:val="24"/>
        </w:rPr>
      </w:pPr>
      <w:r w:rsidRPr="00C356F9">
        <w:rPr>
          <w:rFonts w:ascii="Century Gothic" w:hAnsi="Century Gothic"/>
          <w:sz w:val="24"/>
        </w:rPr>
        <w:t>Class Attendance, Preparation, and Participation: 15%</w:t>
      </w:r>
    </w:p>
    <w:p w:rsidR="005232C7" w:rsidRPr="00C356F9" w:rsidRDefault="005232C7">
      <w:pPr>
        <w:rPr>
          <w:rFonts w:ascii="Century Gothic" w:hAnsi="Century Gothic"/>
          <w:sz w:val="24"/>
        </w:rPr>
      </w:pPr>
      <w:r w:rsidRPr="00C356F9">
        <w:rPr>
          <w:rFonts w:ascii="Century Gothic" w:hAnsi="Century Gothic"/>
          <w:sz w:val="24"/>
        </w:rPr>
        <w:t>Final Presentation: 5%</w:t>
      </w:r>
    </w:p>
    <w:p w:rsidR="005232C7" w:rsidRPr="00C356F9" w:rsidRDefault="005232C7">
      <w:pPr>
        <w:rPr>
          <w:rFonts w:ascii="Century Gothic" w:hAnsi="Century Gothic"/>
          <w:sz w:val="24"/>
        </w:rPr>
      </w:pPr>
    </w:p>
    <w:p w:rsidR="005232C7" w:rsidRPr="00C356F9" w:rsidRDefault="005232C7">
      <w:pPr>
        <w:rPr>
          <w:rFonts w:ascii="Century Gothic" w:hAnsi="Century Gothic"/>
          <w:b/>
          <w:color w:val="008000"/>
          <w:sz w:val="24"/>
        </w:rPr>
      </w:pPr>
      <w:r w:rsidRPr="00C356F9">
        <w:rPr>
          <w:rFonts w:ascii="Century Gothic" w:hAnsi="Century Gothic"/>
          <w:b/>
          <w:color w:val="008000"/>
          <w:sz w:val="24"/>
        </w:rPr>
        <w:t xml:space="preserve">SYLLABUS: </w:t>
      </w:r>
      <w:r w:rsidRPr="00C356F9">
        <w:rPr>
          <w:rFonts w:ascii="Century Gothic" w:hAnsi="Century Gothic"/>
          <w:sz w:val="24"/>
        </w:rPr>
        <w:t>Likely to change somewhat depending on your interests, new developments, or interesting opportunities…</w:t>
      </w:r>
    </w:p>
    <w:p w:rsidR="005232C7" w:rsidRPr="00C356F9" w:rsidRDefault="005232C7">
      <w:pPr>
        <w:rPr>
          <w:rFonts w:ascii="Century Gothic" w:hAnsi="Century Gothic"/>
          <w:b/>
          <w:color w:val="008000"/>
          <w:sz w:val="24"/>
        </w:rPr>
      </w:pPr>
    </w:p>
    <w:p w:rsidR="005232C7" w:rsidRPr="00C356F9" w:rsidRDefault="005232C7">
      <w:pPr>
        <w:rPr>
          <w:rFonts w:ascii="Century Gothic" w:hAnsi="Century Gothic"/>
          <w:b/>
          <w:color w:val="008000"/>
          <w:sz w:val="24"/>
        </w:rPr>
      </w:pPr>
      <w:r w:rsidRPr="00C356F9">
        <w:rPr>
          <w:rFonts w:ascii="Century Gothic" w:hAnsi="Century Gothic"/>
          <w:b/>
          <w:color w:val="008000"/>
          <w:sz w:val="24"/>
        </w:rPr>
        <w:t>Week 1: 25 August: Background – What’s the Problem With Global Climate Change?</w:t>
      </w:r>
    </w:p>
    <w:p w:rsidR="005232C7" w:rsidRPr="00C356F9" w:rsidRDefault="005232C7">
      <w:pPr>
        <w:rPr>
          <w:rFonts w:ascii="Century Gothic" w:hAnsi="Century Gothic"/>
          <w:b/>
          <w:color w:val="008000"/>
          <w:sz w:val="24"/>
        </w:rPr>
      </w:pPr>
    </w:p>
    <w:p w:rsidR="005232C7" w:rsidRPr="00C356F9" w:rsidRDefault="005232C7">
      <w:pPr>
        <w:rPr>
          <w:rFonts w:ascii="Century Gothic" w:hAnsi="Century Gothic"/>
          <w:b/>
          <w:sz w:val="24"/>
        </w:rPr>
      </w:pPr>
      <w:r w:rsidRPr="00C356F9">
        <w:rPr>
          <w:rFonts w:ascii="Century Gothic" w:hAnsi="Century Gothic"/>
          <w:b/>
          <w:sz w:val="24"/>
        </w:rPr>
        <w:t>READ:</w:t>
      </w:r>
    </w:p>
    <w:p w:rsidR="005232C7" w:rsidRPr="00C356F9" w:rsidRDefault="005232C7">
      <w:pPr>
        <w:rPr>
          <w:rFonts w:ascii="Century Gothic" w:hAnsi="Century Gothic"/>
          <w:sz w:val="24"/>
        </w:rPr>
      </w:pPr>
      <w:r w:rsidRPr="00C356F9">
        <w:rPr>
          <w:rFonts w:ascii="Century Gothic" w:hAnsi="Century Gothic"/>
          <w:b/>
          <w:sz w:val="24"/>
          <w:szCs w:val="24"/>
        </w:rPr>
        <w:sym w:font="Wingdings" w:char="F0E8"/>
      </w:r>
      <w:r w:rsidRPr="00C356F9">
        <w:rPr>
          <w:rFonts w:ascii="Century Gothic" w:hAnsi="Century Gothic"/>
          <w:sz w:val="24"/>
        </w:rPr>
        <w:t xml:space="preserve">Intergovernmental Panel on Climate Change, “Climate Change 2007: Synthesis Report Summary for Policymakers,” </w:t>
      </w:r>
      <w:hyperlink r:id="rId16" w:history="1">
        <w:r w:rsidRPr="00C356F9">
          <w:rPr>
            <w:rStyle w:val="Hyperlink"/>
            <w:rFonts w:ascii="Century Gothic" w:hAnsi="Century Gothic"/>
            <w:sz w:val="24"/>
          </w:rPr>
          <w:t>http://www.ipcc.ch/publications_and_data/ar4/syr/en/spm.html</w:t>
        </w:r>
      </w:hyperlink>
      <w:r w:rsidRPr="00C356F9">
        <w:rPr>
          <w:rFonts w:ascii="Century Gothic" w:hAnsi="Century Gothic"/>
          <w:sz w:val="24"/>
        </w:rPr>
        <w:t xml:space="preserve">  </w:t>
      </w:r>
    </w:p>
    <w:p w:rsidR="005232C7" w:rsidRPr="00C356F9" w:rsidRDefault="005232C7">
      <w:pPr>
        <w:rPr>
          <w:rFonts w:ascii="Century Gothic" w:hAnsi="Century Gothic"/>
          <w:sz w:val="24"/>
        </w:rPr>
      </w:pPr>
      <w:r w:rsidRPr="00C356F9">
        <w:rPr>
          <w:rFonts w:ascii="Century Gothic" w:hAnsi="Century Gothic"/>
          <w:sz w:val="24"/>
        </w:rPr>
        <w:t>Unless you’re a climate change groupie, do yourself a favor and make sure you look at the Summary, and not the whole Report! Furthermore, you need not read every word of the Summary, but don’t skimp on the “Adaptation and Mitigation Options.”  Focus on who or what will bear the costs of global climate change.</w:t>
      </w:r>
    </w:p>
    <w:p w:rsidR="005232C7" w:rsidRPr="00C356F9" w:rsidRDefault="005232C7">
      <w:pPr>
        <w:rPr>
          <w:rFonts w:ascii="Century Gothic" w:hAnsi="Century Gothic"/>
          <w:sz w:val="24"/>
        </w:rPr>
      </w:pPr>
    </w:p>
    <w:p w:rsidR="005232C7" w:rsidRPr="00C356F9" w:rsidRDefault="005232C7">
      <w:pPr>
        <w:rPr>
          <w:rFonts w:ascii="Century Gothic" w:hAnsi="Century Gothic"/>
          <w:b/>
          <w:sz w:val="24"/>
        </w:rPr>
      </w:pPr>
      <w:r w:rsidRPr="00C356F9">
        <w:rPr>
          <w:rFonts w:ascii="Century Gothic" w:hAnsi="Century Gothic"/>
          <w:sz w:val="24"/>
          <w:szCs w:val="24"/>
        </w:rPr>
        <w:sym w:font="Wingdings" w:char="F0E8"/>
      </w:r>
      <w:r w:rsidRPr="00C356F9">
        <w:rPr>
          <w:rFonts w:ascii="Century Gothic" w:hAnsi="Century Gothic"/>
          <w:sz w:val="24"/>
        </w:rPr>
        <w:t xml:space="preserve">John Llewellyn, “The Business of Climate Change: Challenges and Opportunities,” Lehman Brothers, 2007, </w:t>
      </w:r>
      <w:r w:rsidRPr="00C356F9">
        <w:rPr>
          <w:rFonts w:ascii="Century Gothic" w:hAnsi="Century Gothic"/>
          <w:b/>
          <w:sz w:val="24"/>
        </w:rPr>
        <w:t>READ “Science: Evidence, mechanisms, and scenarios of climate change” &amp; “Business: Challenges and opportunities for sectors and firms,”</w:t>
      </w:r>
    </w:p>
    <w:p w:rsidR="005232C7" w:rsidRPr="00C356F9" w:rsidRDefault="005232C7">
      <w:pPr>
        <w:rPr>
          <w:rFonts w:ascii="Century Gothic" w:hAnsi="Century Gothic"/>
          <w:b/>
          <w:sz w:val="24"/>
        </w:rPr>
      </w:pPr>
      <w:hyperlink r:id="rId17" w:history="1">
        <w:r w:rsidRPr="00C356F9">
          <w:rPr>
            <w:rStyle w:val="Hyperlink"/>
            <w:rFonts w:ascii="Century Gothic" w:hAnsi="Century Gothic"/>
            <w:sz w:val="24"/>
          </w:rPr>
          <w:t>http://www.lehman.com/press/pdf_2007/TheBusinessOfClimateChange.pdf</w:t>
        </w:r>
      </w:hyperlink>
      <w:r w:rsidRPr="00C356F9">
        <w:rPr>
          <w:rFonts w:ascii="Century Gothic" w:hAnsi="Century Gothic"/>
          <w:sz w:val="24"/>
        </w:rPr>
        <w:t xml:space="preserve"> </w:t>
      </w:r>
    </w:p>
    <w:p w:rsidR="005232C7" w:rsidRDefault="005232C7">
      <w:pPr>
        <w:rPr>
          <w:rFonts w:ascii="Century Gothic" w:hAnsi="Century Gothic"/>
          <w:b/>
          <w:sz w:val="24"/>
        </w:rPr>
      </w:pPr>
      <w:r w:rsidRPr="00C356F9">
        <w:rPr>
          <w:rFonts w:ascii="Century Gothic" w:hAnsi="Century Gothic"/>
          <w:sz w:val="24"/>
          <w:szCs w:val="24"/>
        </w:rPr>
        <w:sym w:font="Wingdings" w:char="F0E8"/>
      </w:r>
      <w:r w:rsidRPr="00C356F9">
        <w:rPr>
          <w:rFonts w:ascii="Century Gothic" w:hAnsi="Century Gothic"/>
          <w:sz w:val="24"/>
        </w:rPr>
        <w:t xml:space="preserve">John Llewellyn &amp; Camille Chaix, “The Business of Climate Change II,” Lehman Brothers, 2007, </w:t>
      </w:r>
      <w:r>
        <w:rPr>
          <w:rFonts w:ascii="Century Gothic" w:hAnsi="Century Gothic"/>
          <w:b/>
          <w:sz w:val="24"/>
        </w:rPr>
        <w:t>Read “Forewo</w:t>
      </w:r>
      <w:r w:rsidRPr="00C356F9">
        <w:rPr>
          <w:rFonts w:ascii="Century Gothic" w:hAnsi="Century Gothic"/>
          <w:b/>
          <w:sz w:val="24"/>
        </w:rPr>
        <w:t xml:space="preserve">rd,” “Motivation: Why Climate Change Matters to Business,” </w:t>
      </w:r>
      <w:r>
        <w:rPr>
          <w:rFonts w:ascii="Century Gothic" w:hAnsi="Century Gothic"/>
          <w:b/>
          <w:sz w:val="24"/>
        </w:rPr>
        <w:t>[[NOTE: CUT AND PASTE THIS INTO YOUR BROWSER]]</w:t>
      </w:r>
    </w:p>
    <w:p w:rsidR="005232C7" w:rsidRDefault="005232C7">
      <w:pPr>
        <w:rPr>
          <w:rFonts w:ascii="Century Gothic" w:hAnsi="Century Gothic"/>
          <w:b/>
          <w:sz w:val="24"/>
        </w:rPr>
      </w:pPr>
      <w:hyperlink r:id="rId18" w:history="1">
        <w:r w:rsidRPr="00E77433">
          <w:rPr>
            <w:rStyle w:val="Hyperlink"/>
            <w:rFonts w:ascii="Century Gothic" w:hAnsi="Century Gothic"/>
            <w:b/>
            <w:sz w:val="24"/>
          </w:rPr>
          <w:t>http://europeandcis.undp.org/uploads/public/File/Climate_change_training/TheBusinessOfClimateChangeII.pdf</w:t>
        </w:r>
      </w:hyperlink>
    </w:p>
    <w:p w:rsidR="005232C7" w:rsidRPr="00B517D9" w:rsidRDefault="005232C7">
      <w:pPr>
        <w:rPr>
          <w:rFonts w:ascii="Century Gothic" w:hAnsi="Century Gothic"/>
          <w:b/>
          <w:sz w:val="24"/>
        </w:rPr>
      </w:pPr>
    </w:p>
    <w:p w:rsidR="005232C7" w:rsidRPr="00C356F9" w:rsidRDefault="005232C7">
      <w:pPr>
        <w:rPr>
          <w:rFonts w:ascii="Century Gothic" w:hAnsi="Century Gothic"/>
          <w:b/>
          <w:sz w:val="24"/>
        </w:rPr>
      </w:pPr>
      <w:r w:rsidRPr="00C356F9">
        <w:rPr>
          <w:rFonts w:ascii="Century Gothic" w:hAnsi="Century Gothic"/>
          <w:sz w:val="24"/>
          <w:szCs w:val="24"/>
        </w:rPr>
        <w:sym w:font="Wingdings" w:char="F0E8"/>
      </w:r>
      <w:r w:rsidRPr="00C356F9">
        <w:rPr>
          <w:rFonts w:ascii="Century Gothic" w:hAnsi="Century Gothic"/>
          <w:sz w:val="24"/>
        </w:rPr>
        <w:t xml:space="preserve"> TOTALLY OPTIONAL, but essential for those with a finely honed sense of irony: </w:t>
      </w:r>
      <w:hyperlink r:id="rId19" w:history="1">
        <w:r w:rsidRPr="00E77433">
          <w:rPr>
            <w:rStyle w:val="Hyperlink"/>
            <w:rFonts w:ascii="Century Gothic" w:hAnsi="Century Gothic" w:cs="Georgia"/>
            <w:b/>
            <w:sz w:val="24"/>
            <w:szCs w:val="30"/>
          </w:rPr>
          <w:t>http://www.smh.com.au/environment/climate-change/coal-group-coy-about-port-exposure-to-rising-seas-20090614-c7g3.html</w:t>
        </w:r>
      </w:hyperlink>
    </w:p>
    <w:p w:rsidR="005232C7" w:rsidRPr="00C356F9" w:rsidRDefault="005232C7">
      <w:pPr>
        <w:rPr>
          <w:rFonts w:ascii="Century Gothic" w:hAnsi="Century Gothic"/>
          <w:sz w:val="24"/>
        </w:rPr>
      </w:pPr>
    </w:p>
    <w:p w:rsidR="005232C7" w:rsidRPr="00C356F9" w:rsidRDefault="005232C7">
      <w:pPr>
        <w:rPr>
          <w:rFonts w:ascii="Century Gothic" w:hAnsi="Century Gothic"/>
          <w:sz w:val="24"/>
        </w:rPr>
      </w:pPr>
      <w:r w:rsidRPr="00C356F9">
        <w:rPr>
          <w:rFonts w:ascii="Century Gothic" w:hAnsi="Century Gothic"/>
          <w:b/>
          <w:sz w:val="24"/>
        </w:rPr>
        <w:t xml:space="preserve">FOR CLASS: No Reading Response due.  </w:t>
      </w:r>
      <w:r w:rsidRPr="00C356F9">
        <w:rPr>
          <w:rFonts w:ascii="Century Gothic" w:hAnsi="Century Gothic"/>
          <w:sz w:val="24"/>
        </w:rPr>
        <w:t>Temporarily overlooking the fate of Lehman Brothers (and of the IPCC, for that matter), please come to class able to:</w:t>
      </w:r>
    </w:p>
    <w:p w:rsidR="005232C7" w:rsidRPr="00C356F9" w:rsidRDefault="005232C7">
      <w:pPr>
        <w:rPr>
          <w:rFonts w:ascii="Century Gothic" w:hAnsi="Century Gothic"/>
          <w:sz w:val="24"/>
        </w:rPr>
      </w:pPr>
      <w:r w:rsidRPr="00C356F9">
        <w:rPr>
          <w:rFonts w:ascii="Century Gothic" w:hAnsi="Century Gothic"/>
          <w:sz w:val="24"/>
          <w:szCs w:val="24"/>
        </w:rPr>
        <w:sym w:font="Wingdings" w:char="F0E8"/>
      </w:r>
      <w:r w:rsidRPr="00C356F9">
        <w:rPr>
          <w:rFonts w:ascii="Century Gothic" w:hAnsi="Century Gothic"/>
          <w:sz w:val="24"/>
        </w:rPr>
        <w:t xml:space="preserve"> </w:t>
      </w:r>
      <w:r w:rsidRPr="00C356F9">
        <w:rPr>
          <w:rFonts w:ascii="Century Gothic" w:hAnsi="Century Gothic"/>
          <w:i/>
          <w:sz w:val="24"/>
        </w:rPr>
        <w:t>Very briefly</w:t>
      </w:r>
      <w:r w:rsidRPr="00C356F9">
        <w:rPr>
          <w:rFonts w:ascii="Century Gothic" w:hAnsi="Century Gothic"/>
          <w:sz w:val="24"/>
        </w:rPr>
        <w:t xml:space="preserve"> explain who/what is causing global climate change;</w:t>
      </w:r>
    </w:p>
    <w:p w:rsidR="005232C7" w:rsidRPr="00C356F9" w:rsidRDefault="005232C7">
      <w:pPr>
        <w:rPr>
          <w:rFonts w:ascii="Century Gothic" w:hAnsi="Century Gothic"/>
          <w:sz w:val="24"/>
        </w:rPr>
      </w:pPr>
      <w:r w:rsidRPr="00C356F9">
        <w:rPr>
          <w:rFonts w:ascii="Century Gothic" w:hAnsi="Century Gothic"/>
          <w:sz w:val="24"/>
          <w:szCs w:val="24"/>
        </w:rPr>
        <w:sym w:font="Wingdings" w:char="F0E8"/>
      </w:r>
      <w:r w:rsidRPr="00C356F9">
        <w:rPr>
          <w:rFonts w:ascii="Century Gothic" w:hAnsi="Century Gothic"/>
          <w:sz w:val="24"/>
        </w:rPr>
        <w:t xml:space="preserve"> Explain who or what is likely to bear the costs of global climate change;</w:t>
      </w:r>
    </w:p>
    <w:p w:rsidR="005232C7" w:rsidRPr="00C356F9" w:rsidRDefault="005232C7">
      <w:pPr>
        <w:rPr>
          <w:rFonts w:ascii="Century Gothic" w:hAnsi="Century Gothic"/>
          <w:sz w:val="24"/>
        </w:rPr>
      </w:pPr>
      <w:r w:rsidRPr="00C356F9">
        <w:rPr>
          <w:rFonts w:ascii="Century Gothic" w:hAnsi="Century Gothic"/>
          <w:sz w:val="24"/>
          <w:szCs w:val="24"/>
        </w:rPr>
        <w:sym w:font="Wingdings" w:char="F0E8"/>
      </w:r>
      <w:r w:rsidRPr="00C356F9">
        <w:rPr>
          <w:rFonts w:ascii="Century Gothic" w:hAnsi="Century Gothic"/>
          <w:sz w:val="24"/>
        </w:rPr>
        <w:t xml:space="preserve"> Choose an industry that interests you, and discuss the implications of global climate change for that industry.  (Both the Lehman Brothers reports provide overviews for different industries.)</w:t>
      </w:r>
    </w:p>
    <w:p w:rsidR="005232C7" w:rsidRPr="00C356F9" w:rsidRDefault="005232C7" w:rsidP="001A5541">
      <w:pPr>
        <w:ind w:right="-90"/>
        <w:rPr>
          <w:rFonts w:ascii="Century Gothic" w:hAnsi="Century Gothic"/>
          <w:b/>
          <w:color w:val="008000"/>
          <w:sz w:val="24"/>
        </w:rPr>
      </w:pPr>
    </w:p>
    <w:p w:rsidR="005232C7" w:rsidRPr="00C356F9" w:rsidRDefault="005232C7">
      <w:pPr>
        <w:rPr>
          <w:rFonts w:ascii="Century Gothic" w:hAnsi="Century Gothic"/>
          <w:b/>
          <w:color w:val="008000"/>
          <w:sz w:val="24"/>
        </w:rPr>
      </w:pPr>
      <w:r w:rsidRPr="00C356F9">
        <w:rPr>
          <w:rFonts w:ascii="Century Gothic" w:hAnsi="Century Gothic"/>
          <w:b/>
          <w:color w:val="008000"/>
          <w:sz w:val="24"/>
        </w:rPr>
        <w:t>Week 2: 1 September: Search for Solutions – Stability Wedges</w:t>
      </w:r>
    </w:p>
    <w:p w:rsidR="005232C7" w:rsidRPr="00C356F9" w:rsidRDefault="005232C7">
      <w:pPr>
        <w:rPr>
          <w:rFonts w:ascii="Century Gothic" w:hAnsi="Century Gothic"/>
          <w:b/>
          <w:color w:val="008000"/>
          <w:sz w:val="24"/>
        </w:rPr>
      </w:pPr>
    </w:p>
    <w:p w:rsidR="005232C7" w:rsidRPr="00C356F9" w:rsidRDefault="005232C7">
      <w:pPr>
        <w:rPr>
          <w:rFonts w:ascii="Century Gothic" w:hAnsi="Century Gothic"/>
          <w:b/>
          <w:sz w:val="24"/>
        </w:rPr>
      </w:pPr>
      <w:r w:rsidRPr="00C356F9">
        <w:rPr>
          <w:rFonts w:ascii="Century Gothic" w:hAnsi="Century Gothic"/>
          <w:b/>
          <w:sz w:val="24"/>
        </w:rPr>
        <w:t xml:space="preserve">READ: </w:t>
      </w:r>
    </w:p>
    <w:p w:rsidR="005232C7" w:rsidRPr="00C356F9" w:rsidRDefault="005232C7" w:rsidP="00D94DFE">
      <w:pPr>
        <w:rPr>
          <w:rFonts w:ascii="Century Gothic" w:hAnsi="Century Gothic"/>
          <w:sz w:val="24"/>
        </w:rPr>
      </w:pPr>
      <w:r w:rsidRPr="00C356F9">
        <w:rPr>
          <w:rFonts w:ascii="Century Gothic" w:hAnsi="Century Gothic"/>
          <w:b/>
          <w:sz w:val="24"/>
          <w:szCs w:val="24"/>
        </w:rPr>
        <w:sym w:font="Wingdings" w:char="F0E8"/>
      </w:r>
      <w:r w:rsidRPr="00C356F9">
        <w:rPr>
          <w:rFonts w:ascii="Century Gothic" w:hAnsi="Century Gothic"/>
          <w:sz w:val="24"/>
        </w:rPr>
        <w:t xml:space="preserve">Thomas L. Friedman, “The Power of Green,” </w:t>
      </w:r>
      <w:r w:rsidRPr="00C356F9">
        <w:rPr>
          <w:rFonts w:ascii="Century Gothic" w:hAnsi="Century Gothic"/>
          <w:i/>
          <w:sz w:val="24"/>
        </w:rPr>
        <w:t>New York Times</w:t>
      </w:r>
      <w:r w:rsidRPr="00C356F9">
        <w:rPr>
          <w:rFonts w:ascii="Century Gothic" w:hAnsi="Century Gothic"/>
          <w:sz w:val="24"/>
        </w:rPr>
        <w:t xml:space="preserve"> April 15, 2007, </w:t>
      </w:r>
      <w:hyperlink r:id="rId20" w:history="1">
        <w:r w:rsidRPr="00C356F9">
          <w:rPr>
            <w:rStyle w:val="Hyperlink"/>
            <w:rFonts w:ascii="Century Gothic" w:hAnsi="Century Gothic"/>
            <w:sz w:val="24"/>
          </w:rPr>
          <w:t>http://www.nytimes.com/2007/04/15/magazine/15green.t.html</w:t>
        </w:r>
      </w:hyperlink>
      <w:r w:rsidRPr="00C356F9">
        <w:rPr>
          <w:rFonts w:ascii="Century Gothic" w:hAnsi="Century Gothic"/>
          <w:sz w:val="24"/>
        </w:rPr>
        <w:t>.</w:t>
      </w:r>
    </w:p>
    <w:p w:rsidR="005232C7" w:rsidRPr="00C356F9" w:rsidRDefault="005232C7" w:rsidP="00D94DFE">
      <w:pPr>
        <w:rPr>
          <w:rFonts w:ascii="Century Gothic" w:hAnsi="Century Gothic"/>
          <w:sz w:val="24"/>
        </w:rPr>
      </w:pPr>
      <w:r w:rsidRPr="00C356F9">
        <w:rPr>
          <w:rFonts w:ascii="Century Gothic" w:hAnsi="Century Gothic"/>
          <w:sz w:val="24"/>
          <w:szCs w:val="24"/>
        </w:rPr>
        <w:sym w:font="Wingdings" w:char="F0E8"/>
      </w:r>
      <w:r w:rsidRPr="00C356F9">
        <w:rPr>
          <w:rFonts w:ascii="Century Gothic" w:hAnsi="Century Gothic"/>
          <w:sz w:val="24"/>
        </w:rPr>
        <w:t xml:space="preserve">S. Pacala &amp; R. Socolow, “Stabilization Wedges: Solving the Climate Problem for the Next 50 Years with Current Technologies,” 305 </w:t>
      </w:r>
      <w:r w:rsidRPr="00C356F9">
        <w:rPr>
          <w:rFonts w:ascii="Century Gothic" w:hAnsi="Century Gothic"/>
          <w:i/>
          <w:sz w:val="24"/>
        </w:rPr>
        <w:t>Science</w:t>
      </w:r>
      <w:r w:rsidRPr="00C356F9">
        <w:rPr>
          <w:rFonts w:ascii="Century Gothic" w:hAnsi="Century Gothic"/>
          <w:sz w:val="24"/>
        </w:rPr>
        <w:t xml:space="preserve"> 968 (2004), </w:t>
      </w:r>
      <w:hyperlink r:id="rId21" w:history="1">
        <w:r w:rsidRPr="00C356F9">
          <w:rPr>
            <w:rStyle w:val="Hyperlink"/>
            <w:rFonts w:ascii="Century Gothic" w:hAnsi="Century Gothic"/>
            <w:sz w:val="24"/>
          </w:rPr>
          <w:t>http://carbonsequestration.us/Papers-presentations/htm/Pacala-Socolow-ScienceMag-Aug2004.pdf</w:t>
        </w:r>
      </w:hyperlink>
      <w:r w:rsidRPr="00C356F9">
        <w:rPr>
          <w:rFonts w:ascii="Century Gothic" w:hAnsi="Century Gothic"/>
          <w:sz w:val="24"/>
        </w:rPr>
        <w:t>.</w:t>
      </w:r>
    </w:p>
    <w:p w:rsidR="005232C7" w:rsidRPr="00C356F9" w:rsidRDefault="005232C7" w:rsidP="00D94DFE">
      <w:pPr>
        <w:rPr>
          <w:rFonts w:ascii="Century Gothic" w:hAnsi="Century Gothic"/>
          <w:sz w:val="24"/>
        </w:rPr>
      </w:pPr>
      <w:r w:rsidRPr="00C356F9">
        <w:rPr>
          <w:rFonts w:ascii="Century Gothic" w:hAnsi="Century Gothic"/>
          <w:sz w:val="24"/>
          <w:szCs w:val="24"/>
        </w:rPr>
        <w:sym w:font="Wingdings" w:char="F0E8"/>
      </w:r>
      <w:r w:rsidRPr="00C356F9">
        <w:rPr>
          <w:rFonts w:ascii="Century Gothic" w:hAnsi="Century Gothic"/>
          <w:b/>
          <w:sz w:val="24"/>
        </w:rPr>
        <w:t xml:space="preserve">OPTIONAL: </w:t>
      </w:r>
      <w:r w:rsidRPr="00C356F9">
        <w:rPr>
          <w:rFonts w:ascii="Century Gothic" w:hAnsi="Century Gothic"/>
          <w:sz w:val="24"/>
        </w:rPr>
        <w:t xml:space="preserve">Carbon Mitigation Initiative, “Stability Wedges: A Concept &amp; Game,” pp.1-8 (Don’t worry about the “game” part – this is just a simplified version </w:t>
      </w:r>
      <w:r>
        <w:rPr>
          <w:rFonts w:ascii="Century Gothic" w:hAnsi="Century Gothic"/>
          <w:sz w:val="24"/>
        </w:rPr>
        <w:t xml:space="preserve">of </w:t>
      </w:r>
      <w:r w:rsidRPr="00C356F9">
        <w:rPr>
          <w:rFonts w:ascii="Century Gothic" w:hAnsi="Century Gothic"/>
          <w:sz w:val="24"/>
        </w:rPr>
        <w:t>Pacala and Socolow’s wedges.)</w:t>
      </w:r>
    </w:p>
    <w:p w:rsidR="005232C7" w:rsidRPr="00C356F9" w:rsidRDefault="005232C7" w:rsidP="00D94DFE">
      <w:pPr>
        <w:rPr>
          <w:rFonts w:ascii="Century Gothic" w:hAnsi="Century Gothic"/>
          <w:sz w:val="24"/>
        </w:rPr>
      </w:pPr>
      <w:hyperlink r:id="rId22" w:history="1">
        <w:r w:rsidRPr="00C356F9">
          <w:rPr>
            <w:rStyle w:val="Hyperlink"/>
            <w:rFonts w:ascii="Century Gothic" w:hAnsi="Century Gothic"/>
            <w:sz w:val="24"/>
          </w:rPr>
          <w:t>http://cmi.princeton.edu/wedges/pdfs/teachers_guide.pdf</w:t>
        </w:r>
      </w:hyperlink>
    </w:p>
    <w:p w:rsidR="005232C7" w:rsidRPr="00C356F9" w:rsidRDefault="005232C7" w:rsidP="00D94DFE">
      <w:pPr>
        <w:rPr>
          <w:rFonts w:ascii="Century Gothic" w:hAnsi="Century Gothic"/>
          <w:sz w:val="24"/>
        </w:rPr>
      </w:pPr>
      <w:r w:rsidRPr="00C356F9">
        <w:rPr>
          <w:rFonts w:ascii="Century Gothic" w:hAnsi="Century Gothic"/>
          <w:sz w:val="24"/>
          <w:szCs w:val="24"/>
        </w:rPr>
        <w:sym w:font="Wingdings" w:char="F0E8"/>
      </w:r>
      <w:r w:rsidRPr="00C356F9">
        <w:rPr>
          <w:rFonts w:ascii="Century Gothic" w:hAnsi="Century Gothic"/>
          <w:b/>
          <w:sz w:val="24"/>
        </w:rPr>
        <w:t xml:space="preserve">TOTALLY OPTIONAL FOR THE “I CAN’T GET ENOUGH OF THIS” CROWD: </w:t>
      </w:r>
      <w:r w:rsidRPr="00C356F9">
        <w:rPr>
          <w:rFonts w:ascii="Century Gothic" w:hAnsi="Century Gothic"/>
          <w:sz w:val="24"/>
        </w:rPr>
        <w:t>Find another set of solutions in Michael P. Vandenberg &amp; Anne C. Steinemann, “The Carbon-Neutral Individual, 82</w:t>
      </w:r>
      <w:r w:rsidRPr="00C356F9">
        <w:rPr>
          <w:rFonts w:ascii="Century Gothic" w:hAnsi="Century Gothic"/>
          <w:i/>
          <w:sz w:val="24"/>
        </w:rPr>
        <w:t xml:space="preserve"> NYU Law Review </w:t>
      </w:r>
      <w:r w:rsidRPr="00C356F9">
        <w:rPr>
          <w:rFonts w:ascii="Century Gothic" w:hAnsi="Century Gothic"/>
          <w:sz w:val="24"/>
        </w:rPr>
        <w:t>1673 (2007).</w:t>
      </w:r>
    </w:p>
    <w:p w:rsidR="005232C7" w:rsidRPr="00C356F9" w:rsidRDefault="005232C7" w:rsidP="00D94DFE">
      <w:pPr>
        <w:rPr>
          <w:rFonts w:ascii="Century Gothic" w:hAnsi="Century Gothic"/>
          <w:b/>
          <w:sz w:val="24"/>
        </w:rPr>
      </w:pPr>
    </w:p>
    <w:p w:rsidR="005232C7" w:rsidRPr="00C356F9" w:rsidRDefault="005232C7">
      <w:pPr>
        <w:rPr>
          <w:rFonts w:ascii="Century Gothic" w:hAnsi="Century Gothic"/>
          <w:b/>
          <w:sz w:val="24"/>
        </w:rPr>
      </w:pPr>
      <w:r w:rsidRPr="00C356F9">
        <w:rPr>
          <w:rFonts w:ascii="Century Gothic" w:hAnsi="Century Gothic"/>
          <w:b/>
          <w:sz w:val="24"/>
        </w:rPr>
        <w:t xml:space="preserve">READING RESPONSE: </w:t>
      </w:r>
    </w:p>
    <w:p w:rsidR="005232C7" w:rsidRPr="00C356F9" w:rsidRDefault="005232C7">
      <w:pPr>
        <w:rPr>
          <w:rFonts w:ascii="Century Gothic" w:hAnsi="Century Gothic"/>
          <w:b/>
          <w:sz w:val="24"/>
        </w:rPr>
      </w:pPr>
    </w:p>
    <w:p w:rsidR="005232C7" w:rsidRPr="00C356F9" w:rsidRDefault="005232C7">
      <w:pPr>
        <w:rPr>
          <w:rFonts w:ascii="Century Gothic" w:hAnsi="Century Gothic"/>
          <w:sz w:val="24"/>
        </w:rPr>
      </w:pPr>
      <w:r w:rsidRPr="00C356F9">
        <w:rPr>
          <w:rFonts w:ascii="Century Gothic" w:hAnsi="Century Gothic"/>
          <w:sz w:val="24"/>
        </w:rPr>
        <w:t>First, in 1-2 sentences for each, please summarize Friedman’s thesis and Pacala &amp; Socolow’s thesis.</w:t>
      </w:r>
    </w:p>
    <w:p w:rsidR="005232C7" w:rsidRPr="00C356F9" w:rsidRDefault="005232C7">
      <w:pPr>
        <w:rPr>
          <w:rFonts w:ascii="Century Gothic" w:hAnsi="Century Gothic"/>
          <w:sz w:val="24"/>
        </w:rPr>
      </w:pPr>
      <w:r w:rsidRPr="00C356F9">
        <w:rPr>
          <w:rFonts w:ascii="Century Gothic" w:hAnsi="Century Gothic"/>
          <w:sz w:val="24"/>
        </w:rPr>
        <w:t xml:space="preserve">Next, choose one of Pacala &amp; Socolow’s stabilization wedges that intrigues you.  Please do a bit of research: </w:t>
      </w:r>
    </w:p>
    <w:p w:rsidR="005232C7" w:rsidRPr="00C356F9" w:rsidRDefault="005232C7" w:rsidP="003350B0">
      <w:pPr>
        <w:pStyle w:val="ListParagraph"/>
        <w:numPr>
          <w:ilvl w:val="0"/>
          <w:numId w:val="6"/>
        </w:numPr>
        <w:rPr>
          <w:rFonts w:ascii="Century Gothic" w:hAnsi="Century Gothic"/>
          <w:color w:val="008000"/>
          <w:sz w:val="24"/>
        </w:rPr>
      </w:pPr>
      <w:r w:rsidRPr="00C356F9">
        <w:rPr>
          <w:rFonts w:ascii="Century Gothic" w:hAnsi="Century Gothic"/>
          <w:sz w:val="24"/>
        </w:rPr>
        <w:t xml:space="preserve">What (if anything) has the U.S. (or, if you’d like, the rest of the world) done to achieve this goal through law and policy?  </w:t>
      </w:r>
    </w:p>
    <w:p w:rsidR="005232C7" w:rsidRPr="00C356F9" w:rsidRDefault="005232C7" w:rsidP="003350B0">
      <w:pPr>
        <w:pStyle w:val="ListParagraph"/>
        <w:numPr>
          <w:ilvl w:val="0"/>
          <w:numId w:val="6"/>
        </w:numPr>
        <w:rPr>
          <w:rFonts w:ascii="Century Gothic" w:hAnsi="Century Gothic"/>
          <w:color w:val="008000"/>
          <w:sz w:val="24"/>
        </w:rPr>
      </w:pPr>
      <w:r w:rsidRPr="00C356F9">
        <w:rPr>
          <w:rFonts w:ascii="Century Gothic" w:hAnsi="Century Gothic"/>
          <w:sz w:val="24"/>
        </w:rPr>
        <w:t>Who or what would present obstacles for achieving this goal in law and policy?  Please comment on what business interests might present obstacles to realizing this goal in law and policy.</w:t>
      </w:r>
    </w:p>
    <w:p w:rsidR="005232C7" w:rsidRPr="00C356F9" w:rsidRDefault="005232C7" w:rsidP="003350B0">
      <w:pPr>
        <w:pStyle w:val="ListParagraph"/>
        <w:numPr>
          <w:ilvl w:val="0"/>
          <w:numId w:val="6"/>
        </w:numPr>
        <w:rPr>
          <w:rFonts w:ascii="Century Gothic" w:hAnsi="Century Gothic"/>
          <w:color w:val="008000"/>
          <w:sz w:val="24"/>
        </w:rPr>
      </w:pPr>
      <w:r w:rsidRPr="00C356F9">
        <w:rPr>
          <w:rFonts w:ascii="Century Gothic" w:hAnsi="Century Gothic"/>
          <w:sz w:val="24"/>
        </w:rPr>
        <w:t>Who or what would benefit if we implemented this wedge in law and policy? Please comment on what business interests might gain opportunities if we implemented this goal in law and policy.</w:t>
      </w:r>
    </w:p>
    <w:p w:rsidR="005232C7" w:rsidRPr="00C356F9" w:rsidRDefault="005232C7" w:rsidP="003350B0">
      <w:pPr>
        <w:pStyle w:val="ListParagraph"/>
        <w:numPr>
          <w:ilvl w:val="0"/>
          <w:numId w:val="6"/>
        </w:numPr>
        <w:rPr>
          <w:rFonts w:ascii="Century Gothic" w:hAnsi="Century Gothic"/>
          <w:color w:val="008000"/>
          <w:sz w:val="24"/>
        </w:rPr>
      </w:pPr>
      <w:r w:rsidRPr="00C356F9">
        <w:rPr>
          <w:rFonts w:ascii="Century Gothic" w:hAnsi="Century Gothic"/>
          <w:sz w:val="24"/>
        </w:rPr>
        <w:t xml:space="preserve">Please offer your own normative commentary: </w:t>
      </w:r>
      <w:r w:rsidRPr="00C356F9">
        <w:rPr>
          <w:rFonts w:ascii="Century Gothic" w:hAnsi="Century Gothic"/>
          <w:i/>
          <w:sz w:val="24"/>
        </w:rPr>
        <w:t xml:space="preserve">Should </w:t>
      </w:r>
      <w:r w:rsidRPr="00C356F9">
        <w:rPr>
          <w:rFonts w:ascii="Century Gothic" w:hAnsi="Century Gothic"/>
          <w:sz w:val="24"/>
        </w:rPr>
        <w:t>the U.S. make achieving this wedge a focus of law and policy?  Why or why not?</w:t>
      </w:r>
    </w:p>
    <w:p w:rsidR="005232C7" w:rsidRPr="00C356F9" w:rsidRDefault="005232C7">
      <w:pPr>
        <w:rPr>
          <w:rFonts w:ascii="Century Gothic" w:hAnsi="Century Gothic"/>
          <w:color w:val="008000"/>
          <w:sz w:val="24"/>
        </w:rPr>
      </w:pPr>
    </w:p>
    <w:p w:rsidR="005232C7" w:rsidRPr="00C356F9" w:rsidRDefault="005232C7">
      <w:pPr>
        <w:rPr>
          <w:rFonts w:ascii="Century Gothic" w:hAnsi="Century Gothic"/>
          <w:b/>
          <w:color w:val="008000"/>
          <w:sz w:val="24"/>
        </w:rPr>
      </w:pPr>
      <w:r w:rsidRPr="00C356F9">
        <w:rPr>
          <w:rFonts w:ascii="Century Gothic" w:hAnsi="Century Gothic"/>
          <w:b/>
          <w:color w:val="008000"/>
          <w:sz w:val="24"/>
        </w:rPr>
        <w:t>Week 3: 8 September: Business Opportunities and Liabilities – An Overview</w:t>
      </w:r>
    </w:p>
    <w:p w:rsidR="005232C7" w:rsidRPr="00C356F9" w:rsidRDefault="005232C7">
      <w:pPr>
        <w:rPr>
          <w:rFonts w:ascii="Century Gothic" w:hAnsi="Century Gothic"/>
          <w:b/>
          <w:color w:val="008000"/>
          <w:sz w:val="24"/>
        </w:rPr>
      </w:pPr>
    </w:p>
    <w:p w:rsidR="005232C7" w:rsidRPr="00C356F9" w:rsidRDefault="005232C7">
      <w:pPr>
        <w:rPr>
          <w:rFonts w:ascii="Century Gothic" w:hAnsi="Century Gothic" w:cs="Helvetica"/>
          <w:bCs/>
          <w:sz w:val="24"/>
          <w:szCs w:val="26"/>
        </w:rPr>
      </w:pPr>
      <w:r w:rsidRPr="00C356F9">
        <w:rPr>
          <w:rFonts w:ascii="Century Gothic" w:hAnsi="Century Gothic"/>
          <w:sz w:val="24"/>
        </w:rPr>
        <w:t xml:space="preserve">This week, we’ll sample a </w:t>
      </w:r>
      <w:r w:rsidRPr="00C356F9">
        <w:rPr>
          <w:rFonts w:ascii="Century Gothic" w:hAnsi="Century Gothic" w:cs="Helvetica"/>
          <w:bCs/>
          <w:sz w:val="24"/>
          <w:szCs w:val="26"/>
        </w:rPr>
        <w:t>smörgåsbord of topics designed to give you a very broad overview of how climate change, and laws and policies to address climate change, impact business (for better or worse).  If any of these topics particularly interest you, a) we can rearrange the syllabus later on in the semester to cover a topic in more depth, and/or b) you can delve into the topic in greater detail when writing your term paper.</w:t>
      </w:r>
    </w:p>
    <w:p w:rsidR="005232C7" w:rsidRPr="00C356F9" w:rsidRDefault="005232C7">
      <w:pPr>
        <w:rPr>
          <w:rFonts w:ascii="Century Gothic" w:hAnsi="Century Gothic" w:cs="Helvetica"/>
          <w:bCs/>
          <w:sz w:val="24"/>
          <w:szCs w:val="26"/>
        </w:rPr>
      </w:pPr>
    </w:p>
    <w:p w:rsidR="005232C7" w:rsidRPr="00C356F9" w:rsidRDefault="005232C7">
      <w:pPr>
        <w:rPr>
          <w:rFonts w:ascii="Century Gothic" w:hAnsi="Century Gothic" w:cs="Helvetica"/>
          <w:bCs/>
          <w:sz w:val="24"/>
          <w:szCs w:val="26"/>
        </w:rPr>
      </w:pPr>
      <w:r w:rsidRPr="00C356F9">
        <w:rPr>
          <w:rFonts w:ascii="Century Gothic" w:hAnsi="Century Gothic" w:cs="Helvetica"/>
          <w:b/>
          <w:bCs/>
          <w:sz w:val="24"/>
          <w:szCs w:val="26"/>
        </w:rPr>
        <w:t xml:space="preserve">Don’t panic at the list below! </w:t>
      </w:r>
      <w:r w:rsidRPr="00C356F9">
        <w:rPr>
          <w:rFonts w:ascii="Century Gothic" w:hAnsi="Century Gothic" w:cs="Helvetica"/>
          <w:bCs/>
          <w:sz w:val="24"/>
          <w:szCs w:val="26"/>
        </w:rPr>
        <w:t xml:space="preserve">In class on 1 September, we’ll assign each topic so that you’ll be responsible for </w:t>
      </w:r>
      <w:r w:rsidRPr="00C356F9">
        <w:rPr>
          <w:rFonts w:ascii="Century Gothic" w:hAnsi="Century Gothic" w:cs="Helvetica"/>
          <w:b/>
          <w:bCs/>
          <w:i/>
          <w:sz w:val="24"/>
          <w:szCs w:val="26"/>
        </w:rPr>
        <w:t>only</w:t>
      </w:r>
      <w:r w:rsidRPr="00C356F9">
        <w:rPr>
          <w:rFonts w:ascii="Century Gothic" w:hAnsi="Century Gothic" w:cs="Helvetica"/>
          <w:b/>
          <w:bCs/>
          <w:sz w:val="24"/>
          <w:szCs w:val="26"/>
        </w:rPr>
        <w:t xml:space="preserve"> </w:t>
      </w:r>
      <w:r w:rsidRPr="00C356F9">
        <w:rPr>
          <w:rFonts w:ascii="Century Gothic" w:hAnsi="Century Gothic" w:cs="Helvetica"/>
          <w:b/>
          <w:bCs/>
          <w:i/>
          <w:sz w:val="24"/>
          <w:szCs w:val="26"/>
        </w:rPr>
        <w:t>one</w:t>
      </w:r>
      <w:r w:rsidRPr="00C356F9">
        <w:rPr>
          <w:rFonts w:ascii="Century Gothic" w:hAnsi="Century Gothic" w:cs="Helvetica"/>
          <w:bCs/>
          <w:sz w:val="24"/>
          <w:szCs w:val="26"/>
        </w:rPr>
        <w:t xml:space="preserve"> of the readings on the list below!</w:t>
      </w:r>
    </w:p>
    <w:p w:rsidR="005232C7" w:rsidRPr="00C356F9" w:rsidRDefault="005232C7">
      <w:pPr>
        <w:rPr>
          <w:rFonts w:ascii="Century Gothic" w:hAnsi="Century Gothic" w:cs="Helvetica"/>
          <w:bCs/>
          <w:sz w:val="24"/>
          <w:szCs w:val="26"/>
        </w:rPr>
      </w:pPr>
    </w:p>
    <w:p w:rsidR="005232C7" w:rsidRPr="00C356F9" w:rsidRDefault="005232C7" w:rsidP="006F46C0">
      <w:pPr>
        <w:rPr>
          <w:rFonts w:ascii="Century Gothic" w:hAnsi="Century Gothic" w:cs="Helvetica"/>
          <w:b/>
          <w:bCs/>
          <w:sz w:val="24"/>
          <w:szCs w:val="26"/>
        </w:rPr>
      </w:pPr>
      <w:r w:rsidRPr="00C356F9">
        <w:rPr>
          <w:rFonts w:ascii="Century Gothic" w:hAnsi="Century Gothic" w:cs="Helvetica"/>
          <w:b/>
          <w:bCs/>
          <w:sz w:val="24"/>
          <w:szCs w:val="26"/>
        </w:rPr>
        <w:t xml:space="preserve">READING RESPONSE: </w:t>
      </w:r>
    </w:p>
    <w:p w:rsidR="005232C7" w:rsidRPr="00C356F9" w:rsidRDefault="005232C7" w:rsidP="006F46C0">
      <w:pPr>
        <w:pStyle w:val="ListParagraph"/>
        <w:numPr>
          <w:ilvl w:val="0"/>
          <w:numId w:val="7"/>
        </w:numPr>
        <w:rPr>
          <w:rFonts w:ascii="Century Gothic" w:hAnsi="Century Gothic"/>
          <w:color w:val="008000"/>
          <w:sz w:val="24"/>
        </w:rPr>
      </w:pPr>
      <w:r w:rsidRPr="00C356F9">
        <w:rPr>
          <w:rFonts w:ascii="Century Gothic" w:hAnsi="Century Gothic" w:cs="Helvetica"/>
          <w:bCs/>
          <w:sz w:val="24"/>
          <w:szCs w:val="26"/>
        </w:rPr>
        <w:t xml:space="preserve">Please present a </w:t>
      </w:r>
      <w:r w:rsidRPr="00C356F9">
        <w:rPr>
          <w:rFonts w:ascii="Century Gothic" w:hAnsi="Century Gothic" w:cs="Helvetica"/>
          <w:bCs/>
          <w:i/>
          <w:sz w:val="24"/>
          <w:szCs w:val="26"/>
        </w:rPr>
        <w:t>very brief</w:t>
      </w:r>
      <w:r w:rsidRPr="00C356F9">
        <w:rPr>
          <w:rFonts w:ascii="Century Gothic" w:hAnsi="Century Gothic" w:cs="Helvetica"/>
          <w:bCs/>
          <w:sz w:val="24"/>
          <w:szCs w:val="26"/>
        </w:rPr>
        <w:t xml:space="preserve"> summary of your topic.  </w:t>
      </w:r>
    </w:p>
    <w:p w:rsidR="005232C7" w:rsidRPr="00C356F9" w:rsidRDefault="005232C7" w:rsidP="006F46C0">
      <w:pPr>
        <w:pStyle w:val="ListParagraph"/>
        <w:numPr>
          <w:ilvl w:val="0"/>
          <w:numId w:val="7"/>
        </w:numPr>
        <w:rPr>
          <w:rFonts w:ascii="Century Gothic" w:hAnsi="Century Gothic"/>
          <w:color w:val="008000"/>
          <w:sz w:val="24"/>
        </w:rPr>
      </w:pPr>
      <w:r w:rsidRPr="00C356F9">
        <w:rPr>
          <w:rFonts w:ascii="Century Gothic" w:hAnsi="Century Gothic" w:cs="Helvetica"/>
          <w:bCs/>
          <w:sz w:val="24"/>
          <w:szCs w:val="26"/>
        </w:rPr>
        <w:t xml:space="preserve">How does this constrain or facilitate the way businesses may operate?  </w:t>
      </w:r>
    </w:p>
    <w:p w:rsidR="005232C7" w:rsidRPr="00C356F9" w:rsidRDefault="005232C7" w:rsidP="006F46C0">
      <w:pPr>
        <w:pStyle w:val="ListParagraph"/>
        <w:numPr>
          <w:ilvl w:val="0"/>
          <w:numId w:val="7"/>
        </w:numPr>
        <w:rPr>
          <w:rFonts w:ascii="Century Gothic" w:hAnsi="Century Gothic"/>
          <w:color w:val="008000"/>
          <w:sz w:val="24"/>
        </w:rPr>
      </w:pPr>
      <w:r w:rsidRPr="00C356F9">
        <w:rPr>
          <w:rFonts w:ascii="Century Gothic" w:hAnsi="Century Gothic" w:cs="Helvetica"/>
          <w:bCs/>
          <w:sz w:val="24"/>
          <w:szCs w:val="26"/>
        </w:rPr>
        <w:t>What is the current state of law with respect to your topic?</w:t>
      </w:r>
    </w:p>
    <w:p w:rsidR="005232C7" w:rsidRPr="00C356F9" w:rsidRDefault="005232C7" w:rsidP="006F46C0">
      <w:pPr>
        <w:pStyle w:val="ListParagraph"/>
        <w:numPr>
          <w:ilvl w:val="0"/>
          <w:numId w:val="7"/>
        </w:numPr>
        <w:rPr>
          <w:rFonts w:ascii="Century Gothic" w:hAnsi="Century Gothic"/>
          <w:color w:val="008000"/>
          <w:sz w:val="24"/>
        </w:rPr>
      </w:pPr>
      <w:r w:rsidRPr="00C356F9">
        <w:rPr>
          <w:rFonts w:ascii="Century Gothic" w:hAnsi="Century Gothic" w:cs="Helvetica"/>
          <w:bCs/>
          <w:sz w:val="24"/>
          <w:szCs w:val="26"/>
        </w:rPr>
        <w:t xml:space="preserve">What struck you as most interesting here?  </w:t>
      </w:r>
    </w:p>
    <w:p w:rsidR="005232C7" w:rsidRPr="00C356F9" w:rsidRDefault="005232C7" w:rsidP="006F46C0">
      <w:pPr>
        <w:rPr>
          <w:rFonts w:ascii="Century Gothic" w:hAnsi="Century Gothic" w:cs="Helvetica"/>
          <w:bCs/>
          <w:sz w:val="24"/>
          <w:szCs w:val="26"/>
        </w:rPr>
      </w:pPr>
    </w:p>
    <w:p w:rsidR="005232C7" w:rsidRPr="00C356F9" w:rsidRDefault="005232C7" w:rsidP="006F46C0">
      <w:pPr>
        <w:rPr>
          <w:rFonts w:ascii="Century Gothic" w:hAnsi="Century Gothic" w:cs="Helvetica"/>
          <w:bCs/>
          <w:sz w:val="24"/>
          <w:szCs w:val="26"/>
        </w:rPr>
      </w:pPr>
      <w:r w:rsidRPr="00C356F9">
        <w:rPr>
          <w:rFonts w:ascii="Century Gothic" w:hAnsi="Century Gothic" w:cs="Helvetica"/>
          <w:b/>
          <w:bCs/>
          <w:sz w:val="24"/>
          <w:szCs w:val="26"/>
        </w:rPr>
        <w:t xml:space="preserve">READ: </w:t>
      </w:r>
      <w:r w:rsidRPr="00C356F9">
        <w:rPr>
          <w:rFonts w:ascii="Century Gothic" w:hAnsi="Century Gothic" w:cs="Helvetica"/>
          <w:bCs/>
          <w:sz w:val="24"/>
          <w:szCs w:val="26"/>
        </w:rPr>
        <w:t xml:space="preserve">Please read </w:t>
      </w:r>
      <w:r w:rsidRPr="00C356F9">
        <w:rPr>
          <w:rFonts w:ascii="Century Gothic" w:hAnsi="Century Gothic" w:cs="Helvetica"/>
          <w:b/>
          <w:bCs/>
          <w:sz w:val="24"/>
          <w:szCs w:val="26"/>
        </w:rPr>
        <w:t>ONE ITEM</w:t>
      </w:r>
      <w:r w:rsidRPr="00C356F9">
        <w:rPr>
          <w:rFonts w:ascii="Century Gothic" w:hAnsi="Century Gothic" w:cs="Helvetica"/>
          <w:bCs/>
          <w:sz w:val="24"/>
          <w:szCs w:val="26"/>
        </w:rPr>
        <w:t xml:space="preserve"> from the list below (we’ll choose your item in class).  You may want to do a bit of additional research to place the item in context so that you can construct your thought piece and then </w:t>
      </w:r>
      <w:r w:rsidRPr="00C356F9">
        <w:rPr>
          <w:rFonts w:ascii="Century Gothic" w:hAnsi="Century Gothic" w:cs="Helvetica"/>
          <w:b/>
          <w:bCs/>
          <w:sz w:val="24"/>
          <w:szCs w:val="26"/>
        </w:rPr>
        <w:t>present a two-minute overview</w:t>
      </w:r>
      <w:r w:rsidRPr="00C356F9">
        <w:rPr>
          <w:rFonts w:ascii="Century Gothic" w:hAnsi="Century Gothic" w:cs="Helvetica"/>
          <w:bCs/>
          <w:sz w:val="24"/>
          <w:szCs w:val="26"/>
        </w:rPr>
        <w:t xml:space="preserve"> of your topic to the class. </w:t>
      </w:r>
    </w:p>
    <w:p w:rsidR="005232C7" w:rsidRPr="00C356F9" w:rsidRDefault="005232C7" w:rsidP="006F46C0">
      <w:pPr>
        <w:rPr>
          <w:rFonts w:ascii="Century Gothic" w:hAnsi="Century Gothic" w:cs="Helvetica"/>
          <w:bCs/>
          <w:sz w:val="24"/>
          <w:szCs w:val="26"/>
        </w:rPr>
      </w:pPr>
    </w:p>
    <w:p w:rsidR="005232C7" w:rsidRPr="00C356F9" w:rsidRDefault="005232C7" w:rsidP="006F46C0">
      <w:pPr>
        <w:rPr>
          <w:rFonts w:ascii="Century Gothic" w:hAnsi="Century Gothic" w:cs="Helvetica"/>
          <w:bCs/>
          <w:sz w:val="24"/>
          <w:szCs w:val="26"/>
        </w:rPr>
      </w:pPr>
      <w:r w:rsidRPr="00C356F9">
        <w:rPr>
          <w:rFonts w:ascii="Century Gothic" w:hAnsi="Century Gothic" w:cs="Helvetica"/>
          <w:bCs/>
          <w:sz w:val="24"/>
          <w:szCs w:val="26"/>
        </w:rPr>
        <w:t xml:space="preserve">1.Jonathan Lash &amp; Fred Wellington, “Competitive Advantage on a Warming Planet, </w:t>
      </w:r>
      <w:r w:rsidRPr="00C356F9">
        <w:rPr>
          <w:rFonts w:ascii="Century Gothic" w:hAnsi="Century Gothic" w:cs="Helvetica"/>
          <w:bCs/>
          <w:i/>
          <w:sz w:val="24"/>
          <w:szCs w:val="26"/>
        </w:rPr>
        <w:t>Harvard Business Review</w:t>
      </w:r>
      <w:r w:rsidRPr="00C356F9">
        <w:rPr>
          <w:rFonts w:ascii="Century Gothic" w:hAnsi="Century Gothic" w:cs="Helvetica"/>
          <w:bCs/>
          <w:sz w:val="24"/>
          <w:szCs w:val="26"/>
        </w:rPr>
        <w:t xml:space="preserve">, March 2007, </w:t>
      </w:r>
      <w:hyperlink r:id="rId23" w:history="1">
        <w:r w:rsidRPr="00C356F9">
          <w:rPr>
            <w:rStyle w:val="Hyperlink"/>
            <w:rFonts w:ascii="Century Gothic" w:hAnsi="Century Gothic" w:cs="Helvetica"/>
            <w:bCs/>
            <w:sz w:val="24"/>
            <w:szCs w:val="26"/>
          </w:rPr>
          <w:t>http://www.solutionsforglobalwarming.org/docs/HarvardBusReviewonclimatechange-3-07.pdf</w:t>
        </w:r>
      </w:hyperlink>
    </w:p>
    <w:p w:rsidR="005232C7" w:rsidRPr="00C356F9" w:rsidRDefault="005232C7" w:rsidP="006F46C0">
      <w:pPr>
        <w:rPr>
          <w:rFonts w:ascii="Century Gothic" w:hAnsi="Century Gothic" w:cs="Helvetica"/>
          <w:bCs/>
          <w:sz w:val="24"/>
          <w:szCs w:val="26"/>
        </w:rPr>
      </w:pPr>
      <w:r w:rsidRPr="00C356F9">
        <w:rPr>
          <w:rFonts w:ascii="Century Gothic" w:hAnsi="Century Gothic" w:cs="Helvetica"/>
          <w:bCs/>
          <w:sz w:val="24"/>
          <w:szCs w:val="26"/>
        </w:rPr>
        <w:t>How do businesses turn climate change risks into competitive advantages?</w:t>
      </w:r>
    </w:p>
    <w:p w:rsidR="005232C7" w:rsidRPr="00C356F9" w:rsidRDefault="005232C7" w:rsidP="006F46C0">
      <w:pPr>
        <w:rPr>
          <w:rFonts w:ascii="Century Gothic" w:hAnsi="Century Gothic" w:cs="Helvetica"/>
          <w:bCs/>
          <w:sz w:val="24"/>
          <w:szCs w:val="26"/>
        </w:rPr>
      </w:pPr>
      <w:r w:rsidRPr="00C356F9">
        <w:rPr>
          <w:rFonts w:ascii="Century Gothic" w:hAnsi="Century Gothic" w:cs="Helvetica"/>
          <w:bCs/>
          <w:sz w:val="24"/>
          <w:szCs w:val="26"/>
        </w:rPr>
        <w:t xml:space="preserve">2.Joe Romm, “Bright Source to Build Largest Concentrating Solar Power Plant,” </w:t>
      </w:r>
      <w:hyperlink r:id="rId24" w:history="1">
        <w:r w:rsidRPr="00C356F9">
          <w:rPr>
            <w:rStyle w:val="Hyperlink"/>
            <w:rFonts w:ascii="Century Gothic" w:hAnsi="Century Gothic" w:cs="Helvetica"/>
            <w:bCs/>
            <w:sz w:val="24"/>
            <w:szCs w:val="26"/>
          </w:rPr>
          <w:t>http://climateprogress.org/2010/08/08/brightsource-to-build-largest-concentrating-solar-power-plant/?utm_source=feedburner&amp;utm_medium=email&amp;utm_campaign=Feed%3A+climateprogress%2FlCrX+%28Climate+Progress%29</w:t>
        </w:r>
      </w:hyperlink>
    </w:p>
    <w:p w:rsidR="005232C7" w:rsidRPr="00C356F9" w:rsidRDefault="005232C7" w:rsidP="006F46C0">
      <w:pPr>
        <w:rPr>
          <w:rFonts w:ascii="Century Gothic" w:hAnsi="Century Gothic" w:cs="Helvetica"/>
          <w:bCs/>
          <w:sz w:val="24"/>
          <w:szCs w:val="26"/>
        </w:rPr>
      </w:pPr>
      <w:r w:rsidRPr="00C356F9">
        <w:rPr>
          <w:rFonts w:ascii="Century Gothic" w:hAnsi="Century Gothic" w:cs="Helvetica"/>
          <w:bCs/>
          <w:sz w:val="24"/>
          <w:szCs w:val="26"/>
        </w:rPr>
        <w:t xml:space="preserve">and </w:t>
      </w:r>
    </w:p>
    <w:p w:rsidR="005232C7" w:rsidRPr="00C356F9" w:rsidRDefault="005232C7" w:rsidP="006F46C0">
      <w:pPr>
        <w:rPr>
          <w:rFonts w:ascii="Century Gothic" w:hAnsi="Century Gothic"/>
          <w:sz w:val="24"/>
        </w:rPr>
      </w:pPr>
      <w:r w:rsidRPr="00C356F9">
        <w:rPr>
          <w:rFonts w:ascii="Century Gothic" w:hAnsi="Century Gothic" w:cs="Helvetica"/>
          <w:bCs/>
          <w:sz w:val="24"/>
          <w:szCs w:val="26"/>
        </w:rPr>
        <w:t xml:space="preserve">“Bright Source CEO John Woolard: We understand what it takes to build major CSP projects like Ivanpah,” </w:t>
      </w:r>
      <w:hyperlink r:id="rId25" w:history="1">
        <w:r w:rsidRPr="00C356F9">
          <w:rPr>
            <w:rStyle w:val="Hyperlink"/>
            <w:rFonts w:ascii="Century Gothic" w:hAnsi="Century Gothic" w:cs="Helvetica"/>
            <w:bCs/>
            <w:sz w:val="24"/>
            <w:szCs w:val="26"/>
          </w:rPr>
          <w:t>http://climateprogress.org/2010/08/08/brightsource-ceo-john-woolard-ivanpah-concentrated-solar-thermal-power-csp/?utm_source=feedburner&amp;utm_medium=email&amp;utm_campaign=Feed%3A+climateprogress%2FlCrX+%28Climate+Progress%29</w:t>
        </w:r>
      </w:hyperlink>
    </w:p>
    <w:p w:rsidR="005232C7" w:rsidRPr="00C356F9" w:rsidRDefault="005232C7" w:rsidP="006F46C0">
      <w:pPr>
        <w:rPr>
          <w:rFonts w:ascii="Century Gothic" w:hAnsi="Century Gothic"/>
          <w:sz w:val="24"/>
        </w:rPr>
      </w:pPr>
      <w:r w:rsidRPr="00C356F9">
        <w:rPr>
          <w:rFonts w:ascii="Century Gothic" w:hAnsi="Century Gothic"/>
          <w:sz w:val="24"/>
        </w:rPr>
        <w:t>and</w:t>
      </w:r>
    </w:p>
    <w:p w:rsidR="005232C7" w:rsidRPr="00C356F9" w:rsidRDefault="005232C7" w:rsidP="006F46C0">
      <w:pPr>
        <w:rPr>
          <w:rFonts w:ascii="Century Gothic" w:hAnsi="Century Gothic"/>
          <w:sz w:val="24"/>
        </w:rPr>
      </w:pPr>
      <w:r w:rsidRPr="00C356F9">
        <w:rPr>
          <w:rFonts w:ascii="Century Gothic" w:hAnsi="Century Gothic"/>
          <w:sz w:val="24"/>
        </w:rPr>
        <w:t xml:space="preserve">Todd Woody, “For Parched Farmers, a Crop of Electrons,” </w:t>
      </w:r>
      <w:r w:rsidRPr="00C356F9">
        <w:rPr>
          <w:rFonts w:ascii="Century Gothic" w:hAnsi="Century Gothic"/>
          <w:i/>
          <w:sz w:val="24"/>
        </w:rPr>
        <w:t>New York Times</w:t>
      </w:r>
      <w:r w:rsidRPr="00C356F9">
        <w:rPr>
          <w:rFonts w:ascii="Century Gothic" w:hAnsi="Century Gothic"/>
          <w:sz w:val="24"/>
        </w:rPr>
        <w:t xml:space="preserve"> Aug. 11 2010,</w:t>
      </w:r>
    </w:p>
    <w:p w:rsidR="005232C7" w:rsidRPr="00C356F9" w:rsidRDefault="005232C7" w:rsidP="006F46C0">
      <w:pPr>
        <w:rPr>
          <w:rFonts w:ascii="Century Gothic" w:hAnsi="Century Gothic" w:cs="Helvetica"/>
          <w:bCs/>
          <w:sz w:val="24"/>
          <w:szCs w:val="26"/>
        </w:rPr>
      </w:pPr>
      <w:hyperlink r:id="rId26" w:history="1">
        <w:r w:rsidRPr="00C356F9">
          <w:rPr>
            <w:rStyle w:val="Hyperlink"/>
            <w:rFonts w:ascii="Century Gothic" w:hAnsi="Century Gothic" w:cs="Helvetica"/>
            <w:bCs/>
            <w:sz w:val="24"/>
            <w:szCs w:val="26"/>
          </w:rPr>
          <w:t>http://green.blogs.nytimes.com/2010/08/11/for-parched-farmers-a-crop-of-electrons/</w:t>
        </w:r>
      </w:hyperlink>
    </w:p>
    <w:p w:rsidR="005232C7" w:rsidRPr="00C356F9" w:rsidRDefault="005232C7" w:rsidP="006F46C0">
      <w:pPr>
        <w:rPr>
          <w:rFonts w:ascii="Century Gothic" w:hAnsi="Century Gothic" w:cs="Helvetica"/>
          <w:bCs/>
          <w:sz w:val="24"/>
          <w:szCs w:val="26"/>
        </w:rPr>
      </w:pPr>
      <w:r w:rsidRPr="00C356F9">
        <w:rPr>
          <w:rFonts w:ascii="Century Gothic" w:hAnsi="Century Gothic" w:cs="Helvetica"/>
          <w:bCs/>
          <w:sz w:val="24"/>
          <w:szCs w:val="26"/>
        </w:rPr>
        <w:t>What’s the economic, legal and environmental promise and peril of building these giant solar arrays?</w:t>
      </w:r>
    </w:p>
    <w:p w:rsidR="005232C7" w:rsidRPr="00C356F9" w:rsidRDefault="005232C7" w:rsidP="006F46C0">
      <w:pPr>
        <w:rPr>
          <w:rFonts w:ascii="Century Gothic" w:hAnsi="Century Gothic" w:cs="Helvetica"/>
          <w:bCs/>
          <w:sz w:val="24"/>
          <w:szCs w:val="26"/>
        </w:rPr>
      </w:pPr>
      <w:r w:rsidRPr="00C356F9">
        <w:rPr>
          <w:rFonts w:ascii="Century Gothic" w:hAnsi="Century Gothic" w:cs="Helvetica"/>
          <w:bCs/>
          <w:sz w:val="24"/>
          <w:szCs w:val="26"/>
        </w:rPr>
        <w:t xml:space="preserve">3.Norimitsu Inishi, “Trying to Stop Cattle Burps From Heating Up the Planet,” </w:t>
      </w:r>
      <w:r w:rsidRPr="00C356F9">
        <w:rPr>
          <w:rFonts w:ascii="Century Gothic" w:hAnsi="Century Gothic" w:cs="Helvetica"/>
          <w:bCs/>
          <w:i/>
          <w:sz w:val="24"/>
          <w:szCs w:val="26"/>
        </w:rPr>
        <w:t>New York Times</w:t>
      </w:r>
      <w:r w:rsidRPr="00C356F9">
        <w:rPr>
          <w:rFonts w:ascii="Century Gothic" w:hAnsi="Century Gothic" w:cs="Helvetica"/>
          <w:bCs/>
          <w:sz w:val="24"/>
          <w:szCs w:val="26"/>
        </w:rPr>
        <w:t xml:space="preserve">, July 13 2010, </w:t>
      </w:r>
      <w:hyperlink r:id="rId27" w:history="1">
        <w:r w:rsidRPr="00C356F9">
          <w:rPr>
            <w:rStyle w:val="Hyperlink"/>
            <w:rFonts w:ascii="Century Gothic" w:hAnsi="Century Gothic" w:cs="Helvetica"/>
            <w:bCs/>
            <w:sz w:val="24"/>
            <w:szCs w:val="26"/>
          </w:rPr>
          <w:t>http://www.nytimes.com/2010/07/14/science/earth/14australia.html</w:t>
        </w:r>
      </w:hyperlink>
      <w:r w:rsidRPr="00C356F9">
        <w:rPr>
          <w:rFonts w:ascii="Century Gothic" w:hAnsi="Century Gothic" w:cs="Helvetica"/>
          <w:bCs/>
          <w:sz w:val="24"/>
          <w:szCs w:val="26"/>
        </w:rPr>
        <w:t xml:space="preserve">.  </w:t>
      </w:r>
    </w:p>
    <w:p w:rsidR="005232C7" w:rsidRPr="00C356F9" w:rsidRDefault="005232C7" w:rsidP="006F46C0">
      <w:pPr>
        <w:rPr>
          <w:rFonts w:ascii="Century Gothic" w:hAnsi="Century Gothic" w:cs="Helvetica"/>
          <w:bCs/>
          <w:sz w:val="24"/>
          <w:szCs w:val="26"/>
        </w:rPr>
      </w:pPr>
      <w:r w:rsidRPr="00C356F9">
        <w:rPr>
          <w:rFonts w:ascii="Century Gothic" w:hAnsi="Century Gothic" w:cs="Helvetica"/>
          <w:bCs/>
          <w:sz w:val="24"/>
          <w:szCs w:val="26"/>
        </w:rPr>
        <w:t xml:space="preserve">What’s at stake (steak?) for the meat </w:t>
      </w:r>
      <w:r w:rsidRPr="00C356F9">
        <w:rPr>
          <w:rFonts w:ascii="Century Gothic" w:hAnsi="Century Gothic" w:cs="Helvetica"/>
          <w:bCs/>
          <w:i/>
          <w:sz w:val="24"/>
          <w:szCs w:val="26"/>
        </w:rPr>
        <w:t>industry</w:t>
      </w:r>
      <w:r w:rsidRPr="00C356F9">
        <w:rPr>
          <w:rFonts w:ascii="Century Gothic" w:hAnsi="Century Gothic" w:cs="Helvetica"/>
          <w:bCs/>
          <w:sz w:val="24"/>
          <w:szCs w:val="26"/>
        </w:rPr>
        <w:t xml:space="preserve"> with global climate change?</w:t>
      </w:r>
    </w:p>
    <w:p w:rsidR="005232C7" w:rsidRPr="00C356F9" w:rsidRDefault="005232C7" w:rsidP="006F46C0">
      <w:pPr>
        <w:rPr>
          <w:rFonts w:ascii="Century Gothic" w:hAnsi="Century Gothic" w:cs="Helvetica"/>
          <w:bCs/>
          <w:sz w:val="24"/>
          <w:szCs w:val="26"/>
        </w:rPr>
      </w:pPr>
      <w:r w:rsidRPr="00C356F9">
        <w:rPr>
          <w:rFonts w:ascii="Century Gothic" w:hAnsi="Century Gothic" w:cs="Helvetica"/>
          <w:bCs/>
          <w:sz w:val="24"/>
          <w:szCs w:val="26"/>
        </w:rPr>
        <w:t>4.Jake Caldwell, “Real Money for Farmers,” Center for American Progress, April 23 2010,</w:t>
      </w:r>
      <w:r w:rsidRPr="00C356F9">
        <w:rPr>
          <w:rFonts w:ascii="Century Gothic" w:hAnsi="Century Gothic"/>
          <w:sz w:val="24"/>
        </w:rPr>
        <w:t xml:space="preserve"> </w:t>
      </w:r>
      <w:hyperlink r:id="rId28" w:history="1">
        <w:r w:rsidRPr="00C356F9">
          <w:rPr>
            <w:rStyle w:val="Hyperlink"/>
            <w:rFonts w:ascii="Century Gothic" w:hAnsi="Century Gothic" w:cs="Helvetica"/>
            <w:bCs/>
            <w:sz w:val="24"/>
            <w:szCs w:val="26"/>
          </w:rPr>
          <w:t>http://www.americanprogress.org/issues/2010/04/farmer_money.html</w:t>
        </w:r>
      </w:hyperlink>
    </w:p>
    <w:p w:rsidR="005232C7" w:rsidRPr="00C356F9" w:rsidRDefault="005232C7" w:rsidP="006F46C0">
      <w:pPr>
        <w:rPr>
          <w:rFonts w:ascii="Century Gothic" w:hAnsi="Century Gothic" w:cs="Helvetica"/>
          <w:bCs/>
          <w:sz w:val="24"/>
          <w:szCs w:val="26"/>
        </w:rPr>
      </w:pPr>
      <w:r w:rsidRPr="00C356F9">
        <w:rPr>
          <w:rFonts w:ascii="Century Gothic" w:hAnsi="Century Gothic" w:cs="Helvetica"/>
          <w:bCs/>
          <w:sz w:val="24"/>
          <w:szCs w:val="26"/>
        </w:rPr>
        <w:t>What is at stake for the U.S. agricultural industry with global climate change?</w:t>
      </w:r>
    </w:p>
    <w:p w:rsidR="005232C7" w:rsidRPr="00C356F9" w:rsidRDefault="005232C7" w:rsidP="006F46C0">
      <w:pPr>
        <w:rPr>
          <w:rFonts w:ascii="Century Gothic" w:hAnsi="Century Gothic" w:cs="Helvetica"/>
          <w:bCs/>
          <w:sz w:val="24"/>
          <w:szCs w:val="26"/>
        </w:rPr>
      </w:pPr>
      <w:r w:rsidRPr="00C356F9">
        <w:rPr>
          <w:rFonts w:ascii="Century Gothic" w:hAnsi="Century Gothic" w:cs="Helvetica"/>
          <w:bCs/>
          <w:sz w:val="24"/>
          <w:szCs w:val="26"/>
        </w:rPr>
        <w:t xml:space="preserve">5.Nicole Allan, “Illuminating the Renewable Energy Standard” </w:t>
      </w:r>
      <w:r w:rsidRPr="00C356F9">
        <w:rPr>
          <w:rFonts w:ascii="Century Gothic" w:hAnsi="Century Gothic" w:cs="Helvetica"/>
          <w:bCs/>
          <w:i/>
          <w:sz w:val="24"/>
          <w:szCs w:val="26"/>
        </w:rPr>
        <w:t>The Atlantic</w:t>
      </w:r>
      <w:r w:rsidRPr="00C356F9">
        <w:rPr>
          <w:rFonts w:ascii="Century Gothic" w:hAnsi="Century Gothic" w:cs="Helvetica"/>
          <w:bCs/>
          <w:sz w:val="24"/>
          <w:szCs w:val="26"/>
        </w:rPr>
        <w:t xml:space="preserve">, July 15 2010, </w:t>
      </w:r>
      <w:hyperlink r:id="rId29" w:history="1">
        <w:r w:rsidRPr="00C356F9">
          <w:rPr>
            <w:rStyle w:val="Hyperlink"/>
            <w:rFonts w:ascii="Century Gothic" w:hAnsi="Century Gothic" w:cs="Helvetica"/>
            <w:bCs/>
            <w:sz w:val="24"/>
            <w:szCs w:val="26"/>
          </w:rPr>
          <w:t>http://www.theatlantic.com/business/archive/2010/07/illuminating-the-renewable-electricity-standard/59813/</w:t>
        </w:r>
      </w:hyperlink>
    </w:p>
    <w:p w:rsidR="005232C7" w:rsidRPr="00C356F9" w:rsidRDefault="005232C7" w:rsidP="006F46C0">
      <w:pPr>
        <w:rPr>
          <w:rFonts w:ascii="Century Gothic" w:hAnsi="Century Gothic" w:cs="Helvetica"/>
          <w:bCs/>
          <w:sz w:val="24"/>
          <w:szCs w:val="26"/>
        </w:rPr>
      </w:pPr>
      <w:r w:rsidRPr="00C356F9">
        <w:rPr>
          <w:rFonts w:ascii="Century Gothic" w:hAnsi="Century Gothic" w:cs="Helvetica"/>
          <w:bCs/>
          <w:sz w:val="24"/>
          <w:szCs w:val="26"/>
        </w:rPr>
        <w:t>What is a Renewable Energy Standard and why does it matter to business or to climate change?</w:t>
      </w:r>
    </w:p>
    <w:p w:rsidR="005232C7" w:rsidRPr="00C356F9" w:rsidRDefault="005232C7" w:rsidP="006F46C0">
      <w:pPr>
        <w:rPr>
          <w:rFonts w:ascii="Century Gothic" w:hAnsi="Century Gothic" w:cs="Helvetica"/>
          <w:bCs/>
          <w:sz w:val="24"/>
          <w:szCs w:val="26"/>
        </w:rPr>
      </w:pPr>
      <w:r w:rsidRPr="00C356F9">
        <w:rPr>
          <w:rFonts w:ascii="Century Gothic" w:hAnsi="Century Gothic" w:cs="Helvetica"/>
          <w:bCs/>
          <w:sz w:val="24"/>
          <w:szCs w:val="26"/>
        </w:rPr>
        <w:t xml:space="preserve">6.Julian Wong (in Joe Romm’s Climate Progress blog), “The Challenge of China’s Green Technology Policy,” </w:t>
      </w:r>
      <w:hyperlink r:id="rId30" w:history="1">
        <w:r w:rsidRPr="00C356F9">
          <w:rPr>
            <w:rStyle w:val="Hyperlink"/>
            <w:rFonts w:ascii="Century Gothic" w:hAnsi="Century Gothic" w:cs="Helvetica"/>
            <w:bCs/>
            <w:sz w:val="24"/>
            <w:szCs w:val="26"/>
          </w:rPr>
          <w:t>http://climateprogress.org/2010/07/15/the-challenge-of-china’s-green-technology-policy/</w:t>
        </w:r>
      </w:hyperlink>
      <w:r w:rsidRPr="00C356F9">
        <w:rPr>
          <w:rFonts w:ascii="Century Gothic" w:hAnsi="Century Gothic" w:cs="Helvetica"/>
          <w:bCs/>
          <w:sz w:val="24"/>
          <w:szCs w:val="26"/>
        </w:rPr>
        <w:t xml:space="preserve"> and Keith Bradsher, “In Crackdown on Energy Use, China to Shut 2,000 Factories,” </w:t>
      </w:r>
      <w:r w:rsidRPr="00C356F9">
        <w:rPr>
          <w:rFonts w:ascii="Century Gothic" w:hAnsi="Century Gothic" w:cs="Helvetica"/>
          <w:bCs/>
          <w:i/>
          <w:sz w:val="24"/>
          <w:szCs w:val="26"/>
        </w:rPr>
        <w:t>New York Times</w:t>
      </w:r>
      <w:r w:rsidRPr="00C356F9">
        <w:rPr>
          <w:rFonts w:ascii="Century Gothic" w:hAnsi="Century Gothic" w:cs="Helvetica"/>
          <w:bCs/>
          <w:sz w:val="24"/>
          <w:szCs w:val="26"/>
        </w:rPr>
        <w:t xml:space="preserve">, Aug. 9 2010, </w:t>
      </w:r>
      <w:hyperlink r:id="rId31" w:history="1">
        <w:r w:rsidRPr="00C356F9">
          <w:rPr>
            <w:rStyle w:val="Hyperlink"/>
            <w:rFonts w:ascii="Century Gothic" w:hAnsi="Century Gothic" w:cs="Helvetica"/>
            <w:bCs/>
            <w:sz w:val="24"/>
            <w:szCs w:val="26"/>
          </w:rPr>
          <w:t>http://www.nytimes.com/2010/08/10/business/energy-environment/10yuan.html?emc=eta1</w:t>
        </w:r>
      </w:hyperlink>
    </w:p>
    <w:p w:rsidR="005232C7" w:rsidRPr="00C356F9" w:rsidRDefault="005232C7" w:rsidP="006F46C0">
      <w:pPr>
        <w:rPr>
          <w:rFonts w:ascii="Century Gothic" w:hAnsi="Century Gothic" w:cs="Helvetica"/>
          <w:bCs/>
          <w:sz w:val="24"/>
          <w:szCs w:val="26"/>
        </w:rPr>
      </w:pPr>
      <w:r w:rsidRPr="00C356F9">
        <w:rPr>
          <w:rFonts w:ascii="Century Gothic" w:hAnsi="Century Gothic" w:cs="Helvetica"/>
          <w:bCs/>
          <w:sz w:val="24"/>
          <w:szCs w:val="26"/>
        </w:rPr>
        <w:t>China is now the leading energy user and carbon polluter on the planet.  What are the challenges and opportunities for Chinese (or U.S.) businesses here?</w:t>
      </w:r>
    </w:p>
    <w:p w:rsidR="005232C7" w:rsidRPr="00C356F9" w:rsidRDefault="005232C7" w:rsidP="006F46C0">
      <w:pPr>
        <w:rPr>
          <w:rFonts w:ascii="Century Gothic" w:hAnsi="Century Gothic" w:cs="Helvetica"/>
          <w:bCs/>
          <w:sz w:val="24"/>
          <w:szCs w:val="26"/>
        </w:rPr>
      </w:pPr>
      <w:r w:rsidRPr="00C356F9">
        <w:rPr>
          <w:rFonts w:ascii="Century Gothic" w:hAnsi="Century Gothic" w:cs="Helvetica"/>
          <w:bCs/>
          <w:sz w:val="24"/>
          <w:szCs w:val="26"/>
        </w:rPr>
        <w:t xml:space="preserve">7. International Emissions Trading Association, </w:t>
      </w:r>
      <w:hyperlink r:id="rId32" w:history="1">
        <w:r w:rsidRPr="00C356F9">
          <w:rPr>
            <w:rStyle w:val="Hyperlink"/>
            <w:rFonts w:ascii="Century Gothic" w:hAnsi="Century Gothic" w:cs="Helvetica"/>
            <w:bCs/>
            <w:sz w:val="24"/>
            <w:szCs w:val="26"/>
          </w:rPr>
          <w:t>http://www.ieta.org/ieta/www/pages/index.php</w:t>
        </w:r>
      </w:hyperlink>
      <w:r w:rsidRPr="00C356F9">
        <w:rPr>
          <w:rFonts w:ascii="Century Gothic" w:hAnsi="Century Gothic" w:cs="Helvetica"/>
          <w:bCs/>
          <w:sz w:val="24"/>
          <w:szCs w:val="26"/>
        </w:rPr>
        <w:t>.  Who are these people?  What do they do?  (Note we will be covering “cap and trade” and “carbon offsetting” in later classes: Just give us an overview here.)</w:t>
      </w:r>
    </w:p>
    <w:p w:rsidR="005232C7" w:rsidRPr="00C356F9" w:rsidRDefault="005232C7" w:rsidP="006F46C0">
      <w:pPr>
        <w:rPr>
          <w:rFonts w:ascii="Century Gothic" w:hAnsi="Century Gothic" w:cs="Helvetica"/>
          <w:bCs/>
          <w:sz w:val="24"/>
          <w:szCs w:val="26"/>
        </w:rPr>
      </w:pPr>
      <w:r w:rsidRPr="00C356F9">
        <w:rPr>
          <w:rFonts w:ascii="Century Gothic" w:hAnsi="Century Gothic" w:cs="Helvetica"/>
          <w:bCs/>
          <w:sz w:val="24"/>
          <w:szCs w:val="26"/>
        </w:rPr>
        <w:t xml:space="preserve">8.Chicago Climate Exchange, </w:t>
      </w:r>
      <w:hyperlink r:id="rId33" w:history="1">
        <w:r w:rsidRPr="00C356F9">
          <w:rPr>
            <w:rStyle w:val="Hyperlink"/>
            <w:rFonts w:ascii="Century Gothic" w:hAnsi="Century Gothic" w:cs="Helvetica"/>
            <w:bCs/>
            <w:sz w:val="24"/>
            <w:szCs w:val="26"/>
          </w:rPr>
          <w:t>http://www.chicagoclimatex.com/</w:t>
        </w:r>
      </w:hyperlink>
      <w:r w:rsidRPr="00C356F9">
        <w:rPr>
          <w:rFonts w:ascii="Century Gothic" w:hAnsi="Century Gothic" w:cs="Helvetica"/>
          <w:bCs/>
          <w:sz w:val="24"/>
          <w:szCs w:val="26"/>
        </w:rPr>
        <w:t>. Who are these people?  What do they do? What force of law do they carry? (Note we will be covering “cap and trade” and “carbon offsetting” in later classes: Just give us an overview here.)</w:t>
      </w:r>
    </w:p>
    <w:p w:rsidR="005232C7" w:rsidRPr="00C356F9" w:rsidRDefault="005232C7" w:rsidP="006F46C0">
      <w:pPr>
        <w:rPr>
          <w:rFonts w:ascii="Century Gothic" w:hAnsi="Century Gothic" w:cs="Helvetica"/>
          <w:bCs/>
          <w:sz w:val="24"/>
          <w:szCs w:val="26"/>
        </w:rPr>
      </w:pPr>
      <w:r w:rsidRPr="00C356F9">
        <w:rPr>
          <w:rFonts w:ascii="Century Gothic" w:hAnsi="Century Gothic" w:cs="Helvetica"/>
          <w:bCs/>
          <w:sz w:val="24"/>
          <w:szCs w:val="26"/>
        </w:rPr>
        <w:t xml:space="preserve">9.U.S. House of Representatives Committee on Energy and Commerce, Climate Change Legislation Design White Paper, “Competitiveness Concerns/Engaging Developing Countries,” Jan. 31 2008, </w:t>
      </w:r>
      <w:hyperlink r:id="rId34" w:history="1">
        <w:r w:rsidRPr="00C356F9">
          <w:rPr>
            <w:rStyle w:val="Hyperlink"/>
            <w:rFonts w:ascii="Century Gothic" w:hAnsi="Century Gothic" w:cs="Helvetica"/>
            <w:bCs/>
            <w:sz w:val="24"/>
            <w:szCs w:val="26"/>
          </w:rPr>
          <w:t>http://energycommerce.house.gov/images/stories/Documents/PDF/selected_legislation/White_Paper.Competitiveness.013108.pdf</w:t>
        </w:r>
      </w:hyperlink>
    </w:p>
    <w:p w:rsidR="005232C7" w:rsidRPr="00C356F9" w:rsidRDefault="005232C7" w:rsidP="006F46C0">
      <w:pPr>
        <w:rPr>
          <w:rFonts w:ascii="Century Gothic" w:hAnsi="Century Gothic" w:cs="Helvetica"/>
          <w:bCs/>
          <w:sz w:val="24"/>
          <w:szCs w:val="26"/>
        </w:rPr>
      </w:pPr>
      <w:r w:rsidRPr="00C356F9">
        <w:rPr>
          <w:rFonts w:ascii="Century Gothic" w:hAnsi="Century Gothic" w:cs="Helvetica"/>
          <w:bCs/>
          <w:sz w:val="24"/>
          <w:szCs w:val="26"/>
        </w:rPr>
        <w:t>What competitiveness concerns? What does the WTO have to do with anything?</w:t>
      </w:r>
    </w:p>
    <w:p w:rsidR="005232C7" w:rsidRPr="00C356F9" w:rsidRDefault="005232C7" w:rsidP="006F46C0">
      <w:pPr>
        <w:rPr>
          <w:rFonts w:ascii="Century Gothic" w:hAnsi="Century Gothic" w:cs="Helvetica"/>
          <w:bCs/>
          <w:sz w:val="24"/>
          <w:szCs w:val="26"/>
        </w:rPr>
      </w:pPr>
      <w:r w:rsidRPr="00C356F9">
        <w:rPr>
          <w:rFonts w:ascii="Century Gothic" w:hAnsi="Century Gothic" w:cs="Helvetica"/>
          <w:bCs/>
          <w:sz w:val="24"/>
          <w:szCs w:val="26"/>
        </w:rPr>
        <w:t xml:space="preserve">10.Bryce Covert, “ND20 Interview: Van Jones Calls on Patriots to Build a Green Economy,” </w:t>
      </w:r>
      <w:r w:rsidRPr="00C356F9">
        <w:rPr>
          <w:rFonts w:ascii="Century Gothic" w:hAnsi="Century Gothic" w:cs="Helvetica"/>
          <w:bCs/>
          <w:i/>
          <w:sz w:val="24"/>
          <w:szCs w:val="26"/>
        </w:rPr>
        <w:t>new deal 2.0</w:t>
      </w:r>
      <w:r w:rsidRPr="00C356F9">
        <w:rPr>
          <w:rFonts w:ascii="Century Gothic" w:hAnsi="Century Gothic" w:cs="Helvetica"/>
          <w:bCs/>
          <w:sz w:val="24"/>
          <w:szCs w:val="26"/>
        </w:rPr>
        <w:t xml:space="preserve">, July 14 2010, </w:t>
      </w:r>
      <w:hyperlink r:id="rId35" w:history="1">
        <w:r w:rsidRPr="00C356F9">
          <w:rPr>
            <w:rStyle w:val="Hyperlink"/>
            <w:rFonts w:ascii="Century Gothic" w:hAnsi="Century Gothic" w:cs="Helvetica"/>
            <w:bCs/>
            <w:sz w:val="24"/>
            <w:szCs w:val="26"/>
          </w:rPr>
          <w:t>http://www.newdeal20.org/2010/07/14/nd20-interview-van-jones-calls-on-patriots-to-build-a-green-economy-15000/</w:t>
        </w:r>
      </w:hyperlink>
    </w:p>
    <w:p w:rsidR="005232C7" w:rsidRPr="00C356F9" w:rsidRDefault="005232C7" w:rsidP="006F46C0">
      <w:pPr>
        <w:rPr>
          <w:rFonts w:ascii="Century Gothic" w:hAnsi="Century Gothic" w:cs="Helvetica"/>
          <w:bCs/>
          <w:sz w:val="24"/>
          <w:szCs w:val="26"/>
        </w:rPr>
      </w:pPr>
      <w:r w:rsidRPr="00C356F9">
        <w:rPr>
          <w:rFonts w:ascii="Century Gothic" w:hAnsi="Century Gothic" w:cs="Helvetica"/>
          <w:bCs/>
          <w:sz w:val="24"/>
          <w:szCs w:val="26"/>
        </w:rPr>
        <w:t>Who is Van Jones?  How does he view the connection between climate change and economic opportunities?</w:t>
      </w:r>
    </w:p>
    <w:p w:rsidR="005232C7" w:rsidRPr="00C356F9" w:rsidRDefault="005232C7">
      <w:pPr>
        <w:rPr>
          <w:rFonts w:ascii="Century Gothic" w:hAnsi="Century Gothic" w:cs="Helvetica"/>
          <w:bCs/>
          <w:sz w:val="24"/>
          <w:szCs w:val="26"/>
        </w:rPr>
      </w:pPr>
      <w:r w:rsidRPr="00C356F9">
        <w:rPr>
          <w:rFonts w:ascii="Century Gothic" w:hAnsi="Century Gothic" w:cs="Helvetica"/>
          <w:bCs/>
          <w:sz w:val="24"/>
          <w:szCs w:val="26"/>
        </w:rPr>
        <w:t xml:space="preserve">11.Anonymous, “U.S. funds efforts to turn CO2 emissions into products,” </w:t>
      </w:r>
      <w:r w:rsidRPr="00C356F9">
        <w:rPr>
          <w:rFonts w:ascii="Century Gothic" w:hAnsi="Century Gothic" w:cs="Helvetica"/>
          <w:bCs/>
          <w:i/>
          <w:sz w:val="24"/>
          <w:szCs w:val="26"/>
        </w:rPr>
        <w:t xml:space="preserve">USA Today, </w:t>
      </w:r>
      <w:r w:rsidRPr="00C356F9">
        <w:rPr>
          <w:rFonts w:ascii="Century Gothic" w:hAnsi="Century Gothic" w:cs="Helvetica"/>
          <w:bCs/>
          <w:sz w:val="24"/>
          <w:szCs w:val="26"/>
        </w:rPr>
        <w:t xml:space="preserve">July 22 2010, </w:t>
      </w:r>
      <w:hyperlink r:id="rId36" w:history="1">
        <w:r w:rsidRPr="00C356F9">
          <w:rPr>
            <w:rStyle w:val="Hyperlink"/>
            <w:rFonts w:ascii="Century Gothic" w:hAnsi="Century Gothic" w:cs="Helvetica"/>
            <w:bCs/>
            <w:sz w:val="24"/>
            <w:szCs w:val="26"/>
          </w:rPr>
          <w:t>http://content.usatoday.com/communities/greenhouse/post/2010/07/doe-funds-co2-efforts-/1</w:t>
        </w:r>
      </w:hyperlink>
      <w:r w:rsidRPr="00C356F9">
        <w:rPr>
          <w:rFonts w:ascii="Century Gothic" w:hAnsi="Century Gothic" w:cs="Helvetica"/>
          <w:bCs/>
          <w:sz w:val="24"/>
          <w:szCs w:val="26"/>
        </w:rPr>
        <w:t xml:space="preserve"> What is “Industrial Ecology” and why aren’t we doing more of it? </w:t>
      </w:r>
    </w:p>
    <w:p w:rsidR="005232C7" w:rsidRPr="00C356F9" w:rsidRDefault="005232C7">
      <w:pPr>
        <w:rPr>
          <w:rFonts w:ascii="Century Gothic" w:hAnsi="Century Gothic" w:cs="Helvetica"/>
          <w:bCs/>
          <w:sz w:val="24"/>
          <w:szCs w:val="26"/>
        </w:rPr>
      </w:pPr>
      <w:r w:rsidRPr="00C356F9">
        <w:rPr>
          <w:rFonts w:ascii="Century Gothic" w:hAnsi="Century Gothic" w:cs="Helvetica"/>
          <w:bCs/>
          <w:sz w:val="24"/>
          <w:szCs w:val="26"/>
        </w:rPr>
        <w:t xml:space="preserve">12.Climate Advisors, </w:t>
      </w:r>
      <w:hyperlink r:id="rId37" w:history="1">
        <w:r w:rsidRPr="00C356F9">
          <w:rPr>
            <w:rStyle w:val="Hyperlink"/>
            <w:rFonts w:ascii="Century Gothic" w:hAnsi="Century Gothic" w:cs="Helvetica"/>
            <w:bCs/>
            <w:sz w:val="24"/>
            <w:szCs w:val="26"/>
          </w:rPr>
          <w:t>http://www.climateadvisers.com/</w:t>
        </w:r>
      </w:hyperlink>
      <w:r w:rsidRPr="00C356F9">
        <w:rPr>
          <w:rFonts w:ascii="Century Gothic" w:hAnsi="Century Gothic" w:cs="Helvetica"/>
          <w:bCs/>
          <w:sz w:val="24"/>
          <w:szCs w:val="26"/>
        </w:rPr>
        <w:t xml:space="preserve"> and carbonpositive, </w:t>
      </w:r>
      <w:hyperlink r:id="rId38" w:history="1">
        <w:r w:rsidRPr="00C356F9">
          <w:rPr>
            <w:rStyle w:val="Hyperlink"/>
            <w:rFonts w:ascii="Century Gothic" w:hAnsi="Century Gothic" w:cs="Helvetica"/>
            <w:bCs/>
            <w:sz w:val="24"/>
            <w:szCs w:val="26"/>
          </w:rPr>
          <w:t>http://www.carbonpositive.net/default.aspx</w:t>
        </w:r>
      </w:hyperlink>
    </w:p>
    <w:p w:rsidR="005232C7" w:rsidRPr="00C356F9" w:rsidRDefault="005232C7">
      <w:pPr>
        <w:rPr>
          <w:rFonts w:ascii="Century Gothic" w:hAnsi="Century Gothic" w:cs="Helvetica"/>
          <w:bCs/>
          <w:sz w:val="24"/>
          <w:szCs w:val="26"/>
        </w:rPr>
      </w:pPr>
      <w:r w:rsidRPr="00C356F9">
        <w:rPr>
          <w:rFonts w:ascii="Century Gothic" w:hAnsi="Century Gothic" w:cs="Helvetica"/>
          <w:bCs/>
          <w:sz w:val="24"/>
          <w:szCs w:val="26"/>
        </w:rPr>
        <w:t>Who are these people?  What do they do?  Are they the only ones out there doing this sort of thing?</w:t>
      </w:r>
    </w:p>
    <w:p w:rsidR="005232C7" w:rsidRPr="00C356F9" w:rsidRDefault="005232C7" w:rsidP="00B64437">
      <w:pPr>
        <w:rPr>
          <w:rFonts w:ascii="Century Gothic" w:hAnsi="Century Gothic"/>
          <w:sz w:val="24"/>
        </w:rPr>
      </w:pPr>
      <w:r w:rsidRPr="00C356F9">
        <w:rPr>
          <w:rFonts w:ascii="Century Gothic" w:hAnsi="Century Gothic" w:cs="Helvetica"/>
          <w:bCs/>
          <w:sz w:val="24"/>
          <w:szCs w:val="26"/>
        </w:rPr>
        <w:t xml:space="preserve">13.The Carbon Principles, </w:t>
      </w:r>
      <w:hyperlink r:id="rId39" w:history="1">
        <w:r w:rsidRPr="00C356F9">
          <w:rPr>
            <w:rStyle w:val="Hyperlink"/>
            <w:rFonts w:ascii="Century Gothic" w:hAnsi="Century Gothic" w:cs="Helvetica"/>
            <w:bCs/>
            <w:sz w:val="24"/>
            <w:szCs w:val="26"/>
          </w:rPr>
          <w:t>http://carbonprinciples.org/</w:t>
        </w:r>
      </w:hyperlink>
      <w:r w:rsidRPr="00C356F9">
        <w:rPr>
          <w:rFonts w:ascii="Century Gothic" w:hAnsi="Century Gothic" w:cs="Helvetica"/>
          <w:bCs/>
          <w:sz w:val="24"/>
          <w:szCs w:val="26"/>
        </w:rPr>
        <w:t xml:space="preserve"> and </w:t>
      </w:r>
      <w:hyperlink r:id="rId40" w:history="1">
        <w:r w:rsidRPr="00C356F9">
          <w:rPr>
            <w:rStyle w:val="Hyperlink"/>
            <w:rFonts w:ascii="Century Gothic" w:hAnsi="Century Gothic"/>
            <w:sz w:val="24"/>
          </w:rPr>
          <w:t>http://www.carbonprinciples.org/documents/Carbon%20Principles.pdf</w:t>
        </w:r>
      </w:hyperlink>
      <w:r w:rsidRPr="00C356F9">
        <w:rPr>
          <w:rFonts w:ascii="Century Gothic" w:hAnsi="Century Gothic"/>
          <w:sz w:val="24"/>
        </w:rPr>
        <w:t>.  What are these?  To whom do they pertain?  What force of law do they carry?</w:t>
      </w:r>
    </w:p>
    <w:p w:rsidR="005232C7" w:rsidRPr="00C356F9" w:rsidRDefault="005232C7" w:rsidP="00B64437">
      <w:pPr>
        <w:rPr>
          <w:rFonts w:ascii="Century Gothic" w:hAnsi="Century Gothic"/>
          <w:sz w:val="24"/>
        </w:rPr>
      </w:pPr>
      <w:r w:rsidRPr="00C356F9">
        <w:rPr>
          <w:rFonts w:ascii="Century Gothic" w:hAnsi="Century Gothic"/>
          <w:sz w:val="24"/>
        </w:rPr>
        <w:t xml:space="preserve">14.Christina Ross, Evan Mills, &amp; Sean B. Hecht, “Limiting Liability in the Greenhouse: Insurance Risk-Management in the Context of Global Climate Change,” Stanford Environmental Law Journal Symposium on Climate Change Risk (2007), </w:t>
      </w:r>
      <w:hyperlink r:id="rId41" w:history="1">
        <w:r w:rsidRPr="00C356F9">
          <w:rPr>
            <w:rStyle w:val="Hyperlink"/>
            <w:rFonts w:ascii="Century Gothic" w:hAnsi="Century Gothic"/>
            <w:sz w:val="24"/>
          </w:rPr>
          <w:t>http://eetd.lbl.gov/EMills/PUBS/PDF/Liability-in-the-Greenhouse.pdf</w:t>
        </w:r>
      </w:hyperlink>
      <w:r w:rsidRPr="00C356F9">
        <w:rPr>
          <w:rFonts w:ascii="Century Gothic" w:hAnsi="Century Gothic"/>
          <w:sz w:val="24"/>
        </w:rPr>
        <w:t>.</w:t>
      </w:r>
    </w:p>
    <w:p w:rsidR="005232C7" w:rsidRPr="00C356F9" w:rsidRDefault="005232C7" w:rsidP="00B64437">
      <w:pPr>
        <w:rPr>
          <w:rFonts w:ascii="Century Gothic" w:hAnsi="Century Gothic"/>
          <w:sz w:val="24"/>
        </w:rPr>
      </w:pPr>
      <w:r w:rsidRPr="00C356F9">
        <w:rPr>
          <w:rFonts w:ascii="Century Gothic" w:hAnsi="Century Gothic"/>
          <w:sz w:val="24"/>
        </w:rPr>
        <w:t>Why does the insurance industry care about climate change?</w:t>
      </w:r>
    </w:p>
    <w:p w:rsidR="005232C7" w:rsidRPr="00C356F9" w:rsidRDefault="005232C7" w:rsidP="00B64437">
      <w:pPr>
        <w:rPr>
          <w:rFonts w:ascii="Century Gothic" w:hAnsi="Century Gothic"/>
          <w:sz w:val="24"/>
        </w:rPr>
      </w:pPr>
      <w:r w:rsidRPr="00C356F9">
        <w:rPr>
          <w:rFonts w:ascii="Century Gothic" w:hAnsi="Century Gothic"/>
          <w:sz w:val="24"/>
        </w:rPr>
        <w:t xml:space="preserve">15.Julie Makinen, “Insurance Companies Find There is Money to Be Made in Green Technology,” </w:t>
      </w:r>
      <w:r w:rsidRPr="00C356F9">
        <w:rPr>
          <w:rFonts w:ascii="Century Gothic" w:hAnsi="Century Gothic"/>
          <w:i/>
          <w:sz w:val="24"/>
        </w:rPr>
        <w:t>New York Times</w:t>
      </w:r>
      <w:r w:rsidRPr="00C356F9">
        <w:rPr>
          <w:rFonts w:ascii="Century Gothic" w:hAnsi="Century Gothic"/>
          <w:sz w:val="24"/>
        </w:rPr>
        <w:t xml:space="preserve">, Aug. 8 2010, </w:t>
      </w:r>
      <w:hyperlink r:id="rId42" w:history="1">
        <w:r w:rsidRPr="00C356F9">
          <w:rPr>
            <w:rStyle w:val="Hyperlink"/>
            <w:rFonts w:ascii="Century Gothic" w:hAnsi="Century Gothic"/>
            <w:sz w:val="24"/>
          </w:rPr>
          <w:t>http://www.nytimes.com/2010/08/09/business/energy-environment/09iht-green09.html?emc=eta1</w:t>
        </w:r>
      </w:hyperlink>
    </w:p>
    <w:p w:rsidR="005232C7" w:rsidRPr="00C356F9" w:rsidRDefault="005232C7" w:rsidP="00B64437">
      <w:pPr>
        <w:rPr>
          <w:rFonts w:ascii="Century Gothic" w:hAnsi="Century Gothic"/>
          <w:sz w:val="24"/>
        </w:rPr>
      </w:pPr>
      <w:r w:rsidRPr="00C356F9">
        <w:rPr>
          <w:rFonts w:ascii="Century Gothic" w:hAnsi="Century Gothic"/>
          <w:sz w:val="24"/>
        </w:rPr>
        <w:t>Where’s the money and how are insurance companies profiting?</w:t>
      </w:r>
    </w:p>
    <w:p w:rsidR="005232C7" w:rsidRPr="00C356F9" w:rsidRDefault="005232C7" w:rsidP="00B64437">
      <w:pPr>
        <w:rPr>
          <w:rFonts w:ascii="Century Gothic" w:hAnsi="Century Gothic"/>
          <w:sz w:val="24"/>
        </w:rPr>
      </w:pPr>
      <w:r w:rsidRPr="00C356F9">
        <w:rPr>
          <w:rFonts w:ascii="Century Gothic" w:hAnsi="Century Gothic"/>
          <w:sz w:val="24"/>
        </w:rPr>
        <w:t xml:space="preserve">16.Chris Lynch, “Put a Price on Carbon to Help Small Business,” </w:t>
      </w:r>
      <w:r w:rsidRPr="00C356F9">
        <w:rPr>
          <w:rFonts w:ascii="Century Gothic" w:hAnsi="Century Gothic"/>
          <w:i/>
          <w:sz w:val="24"/>
        </w:rPr>
        <w:t>Bloomburg Business Week</w:t>
      </w:r>
      <w:r w:rsidRPr="00C356F9">
        <w:rPr>
          <w:rFonts w:ascii="Century Gothic" w:hAnsi="Century Gothic"/>
          <w:sz w:val="24"/>
        </w:rPr>
        <w:t xml:space="preserve">, Aug. 3 2010, </w:t>
      </w:r>
      <w:hyperlink r:id="rId43" w:history="1">
        <w:r w:rsidRPr="00C356F9">
          <w:rPr>
            <w:rStyle w:val="Hyperlink"/>
            <w:rFonts w:ascii="Century Gothic" w:hAnsi="Century Gothic"/>
            <w:sz w:val="24"/>
          </w:rPr>
          <w:t>http://www.businessweek.com/smallbiz/content/aug2010/sb2010083_990246.htm</w:t>
        </w:r>
      </w:hyperlink>
      <w:r w:rsidRPr="00C356F9">
        <w:rPr>
          <w:rFonts w:ascii="Century Gothic" w:hAnsi="Century Gothic"/>
          <w:sz w:val="24"/>
        </w:rPr>
        <w:t xml:space="preserve">.  Why would putting a price on carbon </w:t>
      </w:r>
      <w:r w:rsidRPr="00C356F9">
        <w:rPr>
          <w:rFonts w:ascii="Century Gothic" w:hAnsi="Century Gothic"/>
          <w:i/>
          <w:sz w:val="24"/>
        </w:rPr>
        <w:t>help</w:t>
      </w:r>
      <w:r w:rsidRPr="00C356F9">
        <w:rPr>
          <w:rFonts w:ascii="Century Gothic" w:hAnsi="Century Gothic"/>
          <w:sz w:val="24"/>
        </w:rPr>
        <w:t xml:space="preserve"> small business?  Does everyone believe this?</w:t>
      </w:r>
    </w:p>
    <w:p w:rsidR="005232C7" w:rsidRPr="00C356F9" w:rsidRDefault="005232C7" w:rsidP="00B64437">
      <w:pPr>
        <w:rPr>
          <w:rFonts w:ascii="Century Gothic" w:hAnsi="Century Gothic"/>
          <w:sz w:val="24"/>
        </w:rPr>
      </w:pPr>
      <w:r w:rsidRPr="00C356F9">
        <w:rPr>
          <w:rFonts w:ascii="Century Gothic" w:hAnsi="Century Gothic"/>
          <w:sz w:val="24"/>
        </w:rPr>
        <w:t xml:space="preserve">17.Securities &amp; Exchange Commission, Press Release, “SEC Issues Interpretive Guidance on Disclosure Related to Business or Legal Developments Regarding Climate Change,” Jan. 27 2010, </w:t>
      </w:r>
      <w:hyperlink r:id="rId44" w:history="1">
        <w:r w:rsidRPr="00C356F9">
          <w:rPr>
            <w:rStyle w:val="Hyperlink"/>
            <w:rFonts w:ascii="Century Gothic" w:hAnsi="Century Gothic"/>
            <w:sz w:val="24"/>
          </w:rPr>
          <w:t>http://www.sec.gov/news/press/2010/2010-15.htm</w:t>
        </w:r>
      </w:hyperlink>
    </w:p>
    <w:p w:rsidR="005232C7" w:rsidRPr="00C356F9" w:rsidRDefault="005232C7" w:rsidP="00B64437">
      <w:pPr>
        <w:rPr>
          <w:rFonts w:ascii="Century Gothic" w:hAnsi="Century Gothic"/>
          <w:sz w:val="24"/>
        </w:rPr>
      </w:pPr>
      <w:r w:rsidRPr="00C356F9">
        <w:rPr>
          <w:rFonts w:ascii="Century Gothic" w:hAnsi="Century Gothic"/>
          <w:sz w:val="24"/>
        </w:rPr>
        <w:t>and</w:t>
      </w:r>
    </w:p>
    <w:p w:rsidR="005232C7" w:rsidRPr="00C356F9" w:rsidRDefault="005232C7" w:rsidP="00B64437">
      <w:pPr>
        <w:rPr>
          <w:rFonts w:ascii="Century Gothic" w:hAnsi="Century Gothic"/>
          <w:sz w:val="24"/>
        </w:rPr>
      </w:pPr>
      <w:r w:rsidRPr="00C356F9">
        <w:rPr>
          <w:rFonts w:ascii="Century Gothic" w:hAnsi="Century Gothic"/>
          <w:sz w:val="24"/>
        </w:rPr>
        <w:t xml:space="preserve">SEC, “Commission Guidance Regarding Disclosure Related to Climate Risk; Final Rule,” 17CFR Parts 211, 231, &amp; 241, Feb. 8 2010, </w:t>
      </w:r>
      <w:hyperlink r:id="rId45" w:history="1">
        <w:r w:rsidRPr="00C356F9">
          <w:rPr>
            <w:rStyle w:val="Hyperlink"/>
            <w:rFonts w:ascii="Century Gothic" w:hAnsi="Century Gothic"/>
            <w:sz w:val="24"/>
          </w:rPr>
          <w:t>http://www.sec.gov/rules/interp/2010/33-9106fr.pdf</w:t>
        </w:r>
      </w:hyperlink>
    </w:p>
    <w:p w:rsidR="005232C7" w:rsidRPr="00C356F9" w:rsidRDefault="005232C7" w:rsidP="00B64437">
      <w:pPr>
        <w:rPr>
          <w:rFonts w:ascii="Century Gothic" w:hAnsi="Century Gothic"/>
          <w:sz w:val="24"/>
        </w:rPr>
      </w:pPr>
      <w:r w:rsidRPr="00C356F9">
        <w:rPr>
          <w:rFonts w:ascii="Century Gothic" w:hAnsi="Century Gothic"/>
          <w:sz w:val="24"/>
        </w:rPr>
        <w:t>You do not have to master the details of this Rule!  But please report on what purposes this Rule serves, and what impacts (if any) it has on businesses.</w:t>
      </w:r>
    </w:p>
    <w:p w:rsidR="005232C7" w:rsidRPr="00C356F9" w:rsidRDefault="005232C7" w:rsidP="00970AD1">
      <w:pPr>
        <w:rPr>
          <w:rFonts w:ascii="Century Gothic" w:hAnsi="Century Gothic" w:cs="Helvetica"/>
          <w:bCs/>
          <w:sz w:val="24"/>
          <w:szCs w:val="26"/>
        </w:rPr>
      </w:pPr>
      <w:r w:rsidRPr="00C356F9">
        <w:rPr>
          <w:rFonts w:ascii="Century Gothic" w:hAnsi="Century Gothic" w:cs="Helvetica"/>
          <w:bCs/>
          <w:sz w:val="24"/>
          <w:szCs w:val="26"/>
        </w:rPr>
        <w:t xml:space="preserve">18.CERES, “Investors File a Record 95 Climate Change Resolutions: a 40% Increase Over 2009 Proxy Season,” </w:t>
      </w:r>
      <w:hyperlink r:id="rId46" w:history="1">
        <w:r w:rsidRPr="00C356F9">
          <w:rPr>
            <w:rStyle w:val="Hyperlink"/>
            <w:rFonts w:ascii="Century Gothic" w:hAnsi="Century Gothic" w:cs="Helvetica"/>
            <w:bCs/>
            <w:sz w:val="24"/>
            <w:szCs w:val="26"/>
          </w:rPr>
          <w:t>http://www.ceres.org/Page.aspx?pid=1221</w:t>
        </w:r>
      </w:hyperlink>
    </w:p>
    <w:p w:rsidR="005232C7" w:rsidRPr="00C356F9" w:rsidRDefault="005232C7" w:rsidP="00970AD1">
      <w:pPr>
        <w:rPr>
          <w:rFonts w:ascii="Century Gothic" w:hAnsi="Century Gothic" w:cs="Helvetica"/>
          <w:bCs/>
          <w:sz w:val="24"/>
          <w:szCs w:val="26"/>
        </w:rPr>
      </w:pPr>
      <w:r w:rsidRPr="00C356F9">
        <w:rPr>
          <w:rFonts w:ascii="Century Gothic" w:hAnsi="Century Gothic" w:cs="Helvetica"/>
          <w:bCs/>
          <w:sz w:val="24"/>
          <w:szCs w:val="26"/>
        </w:rPr>
        <w:t>What’s a shareholder resolution?  What legal or economic impact do they have?</w:t>
      </w:r>
    </w:p>
    <w:p w:rsidR="005232C7" w:rsidRPr="00C356F9" w:rsidRDefault="005232C7" w:rsidP="00970AD1">
      <w:pPr>
        <w:rPr>
          <w:rFonts w:ascii="Century Gothic" w:hAnsi="Century Gothic" w:cs="Helvetica"/>
          <w:bCs/>
          <w:sz w:val="24"/>
          <w:szCs w:val="26"/>
        </w:rPr>
      </w:pPr>
      <w:r w:rsidRPr="00C356F9">
        <w:rPr>
          <w:rFonts w:ascii="Century Gothic" w:hAnsi="Century Gothic" w:cs="Helvetica"/>
          <w:bCs/>
          <w:sz w:val="24"/>
          <w:szCs w:val="26"/>
        </w:rPr>
        <w:t xml:space="preserve">19.Environmental Law Institute, “Estimating U.S. Government Subsidies to Energy Sources: 2002-2008,” September 2009, </w:t>
      </w:r>
      <w:hyperlink r:id="rId47" w:history="1">
        <w:r w:rsidRPr="00C356F9">
          <w:rPr>
            <w:rStyle w:val="Hyperlink"/>
            <w:rFonts w:ascii="Century Gothic" w:hAnsi="Century Gothic" w:cs="Helvetica"/>
            <w:bCs/>
            <w:sz w:val="24"/>
            <w:szCs w:val="26"/>
          </w:rPr>
          <w:t>http://www.elistore.org/Data/products/d19_07.pdf</w:t>
        </w:r>
      </w:hyperlink>
    </w:p>
    <w:p w:rsidR="005232C7" w:rsidRPr="00C356F9" w:rsidRDefault="005232C7" w:rsidP="00970AD1">
      <w:pPr>
        <w:rPr>
          <w:rFonts w:ascii="Century Gothic" w:hAnsi="Century Gothic" w:cs="Helvetica"/>
          <w:bCs/>
          <w:sz w:val="24"/>
          <w:szCs w:val="26"/>
        </w:rPr>
      </w:pPr>
      <w:r w:rsidRPr="00C356F9">
        <w:rPr>
          <w:rFonts w:ascii="Century Gothic" w:hAnsi="Century Gothic" w:cs="Helvetica"/>
          <w:bCs/>
          <w:sz w:val="24"/>
          <w:szCs w:val="26"/>
        </w:rPr>
        <w:t>How does ELI intend that this report be used?  What are the implications for the energy industry?</w:t>
      </w:r>
    </w:p>
    <w:p w:rsidR="005232C7" w:rsidRPr="00C356F9" w:rsidRDefault="005232C7" w:rsidP="00970AD1">
      <w:pPr>
        <w:rPr>
          <w:rFonts w:ascii="Century Gothic" w:hAnsi="Century Gothic" w:cs="Helvetica"/>
          <w:bCs/>
          <w:sz w:val="24"/>
          <w:szCs w:val="26"/>
        </w:rPr>
      </w:pPr>
      <w:r w:rsidRPr="00C356F9">
        <w:rPr>
          <w:rFonts w:ascii="Century Gothic" w:hAnsi="Century Gothic" w:cs="Helvetica"/>
          <w:bCs/>
          <w:sz w:val="24"/>
          <w:szCs w:val="26"/>
        </w:rPr>
        <w:t xml:space="preserve">20.Duke Energy, </w:t>
      </w:r>
      <w:hyperlink r:id="rId48" w:history="1">
        <w:r w:rsidRPr="00C356F9">
          <w:rPr>
            <w:rStyle w:val="Hyperlink"/>
            <w:rFonts w:ascii="Century Gothic" w:hAnsi="Century Gothic" w:cs="Helvetica"/>
            <w:bCs/>
            <w:sz w:val="24"/>
            <w:szCs w:val="26"/>
          </w:rPr>
          <w:t>http://www.duke-energy.com/about-us/viewpoints-climate.asp</w:t>
        </w:r>
      </w:hyperlink>
    </w:p>
    <w:p w:rsidR="005232C7" w:rsidRPr="00C356F9" w:rsidRDefault="005232C7" w:rsidP="00970AD1">
      <w:pPr>
        <w:rPr>
          <w:rFonts w:ascii="Century Gothic" w:hAnsi="Century Gothic" w:cs="Helvetica"/>
          <w:bCs/>
          <w:sz w:val="24"/>
          <w:szCs w:val="26"/>
        </w:rPr>
      </w:pPr>
      <w:r w:rsidRPr="00C356F9">
        <w:rPr>
          <w:rFonts w:ascii="Century Gothic" w:hAnsi="Century Gothic" w:cs="Helvetica"/>
          <w:bCs/>
          <w:sz w:val="24"/>
          <w:szCs w:val="26"/>
        </w:rPr>
        <w:t xml:space="preserve">Sample around this website: Why does Duke Energy CEO Jim Rogers </w:t>
      </w:r>
      <w:r w:rsidRPr="00C356F9">
        <w:rPr>
          <w:rFonts w:ascii="Century Gothic" w:hAnsi="Century Gothic" w:cs="Helvetica"/>
          <w:bCs/>
          <w:i/>
          <w:sz w:val="24"/>
          <w:szCs w:val="26"/>
        </w:rPr>
        <w:t>want</w:t>
      </w:r>
      <w:r w:rsidRPr="00C356F9">
        <w:rPr>
          <w:rFonts w:ascii="Century Gothic" w:hAnsi="Century Gothic" w:cs="Helvetica"/>
          <w:bCs/>
          <w:sz w:val="24"/>
          <w:szCs w:val="26"/>
        </w:rPr>
        <w:t xml:space="preserve"> the government to regulate his company?</w:t>
      </w:r>
    </w:p>
    <w:p w:rsidR="005232C7" w:rsidRPr="00C356F9" w:rsidRDefault="005232C7" w:rsidP="00970AD1">
      <w:pPr>
        <w:rPr>
          <w:rFonts w:ascii="Century Gothic" w:hAnsi="Century Gothic" w:cs="Helvetica"/>
          <w:bCs/>
          <w:sz w:val="24"/>
          <w:szCs w:val="26"/>
        </w:rPr>
      </w:pPr>
      <w:r w:rsidRPr="00C356F9">
        <w:rPr>
          <w:rFonts w:ascii="Century Gothic" w:hAnsi="Century Gothic" w:cs="Helvetica"/>
          <w:bCs/>
          <w:sz w:val="24"/>
          <w:szCs w:val="26"/>
        </w:rPr>
        <w:t xml:space="preserve">21.Jonathan Hiskes, “House Democrats introduce bill to defend PACE clean-energy program,” Grist, July 15 2010, </w:t>
      </w:r>
      <w:hyperlink r:id="rId49" w:history="1">
        <w:r w:rsidRPr="00C356F9">
          <w:rPr>
            <w:rStyle w:val="Hyperlink"/>
            <w:rFonts w:ascii="Century Gothic" w:hAnsi="Century Gothic" w:cs="Helvetica"/>
            <w:bCs/>
            <w:sz w:val="24"/>
            <w:szCs w:val="26"/>
          </w:rPr>
          <w:t>http://www.grist.org/article/2010-07-15-democrats-introduce-pace-bill-to-defend-clean-energy-program</w:t>
        </w:r>
      </w:hyperlink>
    </w:p>
    <w:p w:rsidR="005232C7" w:rsidRPr="00C356F9" w:rsidRDefault="005232C7" w:rsidP="00970AD1">
      <w:pPr>
        <w:rPr>
          <w:rFonts w:ascii="Century Gothic" w:hAnsi="Century Gothic" w:cs="Helvetica"/>
          <w:bCs/>
          <w:sz w:val="24"/>
          <w:szCs w:val="26"/>
        </w:rPr>
      </w:pPr>
      <w:r w:rsidRPr="00C356F9">
        <w:rPr>
          <w:rFonts w:ascii="Century Gothic" w:hAnsi="Century Gothic" w:cs="Helvetica"/>
          <w:bCs/>
          <w:sz w:val="24"/>
          <w:szCs w:val="26"/>
        </w:rPr>
        <w:t>Who are our friends Fannie and Freddie, what’s PACE, and why is this an issue?</w:t>
      </w:r>
    </w:p>
    <w:p w:rsidR="005232C7" w:rsidRPr="00C356F9" w:rsidRDefault="005232C7" w:rsidP="00970AD1">
      <w:pPr>
        <w:rPr>
          <w:rFonts w:ascii="Century Gothic" w:hAnsi="Century Gothic" w:cs="Helvetica"/>
          <w:bCs/>
          <w:sz w:val="24"/>
          <w:szCs w:val="26"/>
        </w:rPr>
      </w:pPr>
      <w:r w:rsidRPr="00C356F9">
        <w:rPr>
          <w:rFonts w:ascii="Century Gothic" w:hAnsi="Century Gothic" w:cs="Helvetica"/>
          <w:bCs/>
          <w:sz w:val="24"/>
          <w:szCs w:val="26"/>
        </w:rPr>
        <w:t xml:space="preserve">22.World Resources Institute, “Carbon Capture and Sequestration,” </w:t>
      </w:r>
      <w:hyperlink r:id="rId50" w:history="1">
        <w:r w:rsidRPr="00C356F9">
          <w:rPr>
            <w:rStyle w:val="Hyperlink"/>
            <w:rFonts w:ascii="Century Gothic" w:hAnsi="Century Gothic" w:cs="Helvetica"/>
            <w:bCs/>
            <w:sz w:val="24"/>
            <w:szCs w:val="26"/>
          </w:rPr>
          <w:t>http://www.wri.org/project/carbon-capture-sequestration</w:t>
        </w:r>
      </w:hyperlink>
      <w:r w:rsidRPr="00C356F9">
        <w:rPr>
          <w:rFonts w:ascii="Century Gothic" w:hAnsi="Century Gothic" w:cs="Helvetica"/>
          <w:bCs/>
          <w:sz w:val="24"/>
          <w:szCs w:val="26"/>
        </w:rPr>
        <w:t xml:space="preserve">, and </w:t>
      </w:r>
      <w:hyperlink r:id="rId51" w:history="1">
        <w:r w:rsidRPr="00C356F9">
          <w:rPr>
            <w:rStyle w:val="Hyperlink"/>
            <w:rFonts w:ascii="Century Gothic" w:hAnsi="Century Gothic" w:cs="Helvetica"/>
            <w:bCs/>
            <w:sz w:val="24"/>
            <w:szCs w:val="26"/>
          </w:rPr>
          <w:t>http://www.wri.org/project/carbon-capture-sequestration/ccs-basics</w:t>
        </w:r>
      </w:hyperlink>
      <w:r w:rsidRPr="00C356F9">
        <w:rPr>
          <w:rFonts w:ascii="Century Gothic" w:hAnsi="Century Gothic" w:cs="Helvetica"/>
          <w:bCs/>
          <w:sz w:val="24"/>
          <w:szCs w:val="26"/>
        </w:rPr>
        <w:t xml:space="preserve">, and </w:t>
      </w:r>
      <w:hyperlink r:id="rId52" w:history="1">
        <w:r w:rsidRPr="00C356F9">
          <w:rPr>
            <w:rStyle w:val="Hyperlink"/>
            <w:rFonts w:ascii="Century Gothic" w:hAnsi="Century Gothic" w:cs="Helvetica"/>
            <w:bCs/>
            <w:sz w:val="24"/>
            <w:szCs w:val="26"/>
          </w:rPr>
          <w:t>http://www.youtube.com/watch?v=BdLFUNrinG8</w:t>
        </w:r>
      </w:hyperlink>
    </w:p>
    <w:p w:rsidR="005232C7" w:rsidRPr="00C356F9" w:rsidRDefault="005232C7" w:rsidP="00970AD1">
      <w:pPr>
        <w:rPr>
          <w:rFonts w:ascii="Century Gothic" w:hAnsi="Century Gothic" w:cs="Helvetica"/>
          <w:bCs/>
          <w:sz w:val="24"/>
          <w:szCs w:val="26"/>
        </w:rPr>
      </w:pPr>
      <w:r w:rsidRPr="00C356F9">
        <w:rPr>
          <w:rFonts w:ascii="Century Gothic" w:hAnsi="Century Gothic" w:cs="Helvetica"/>
          <w:bCs/>
          <w:sz w:val="24"/>
          <w:szCs w:val="26"/>
        </w:rPr>
        <w:t>What’s CCS and why does it matter?</w:t>
      </w:r>
    </w:p>
    <w:p w:rsidR="005232C7" w:rsidRPr="00C356F9" w:rsidRDefault="005232C7" w:rsidP="00970AD1">
      <w:pPr>
        <w:rPr>
          <w:rFonts w:ascii="Century Gothic" w:hAnsi="Century Gothic" w:cs="Helvetica"/>
          <w:bCs/>
          <w:sz w:val="24"/>
          <w:szCs w:val="26"/>
        </w:rPr>
      </w:pPr>
      <w:r w:rsidRPr="00C356F9">
        <w:rPr>
          <w:rFonts w:ascii="Century Gothic" w:hAnsi="Century Gothic" w:cs="Helvetica"/>
          <w:bCs/>
          <w:sz w:val="24"/>
          <w:szCs w:val="26"/>
        </w:rPr>
        <w:t xml:space="preserve">23.American Energy Innovation Council, “A Business Plan for America’s Energy Future,” </w:t>
      </w:r>
      <w:r w:rsidRPr="00C356F9">
        <w:rPr>
          <w:rFonts w:ascii="Century Gothic" w:hAnsi="Century Gothic" w:cs="Helvetica"/>
          <w:bCs/>
          <w:i/>
          <w:sz w:val="24"/>
          <w:szCs w:val="26"/>
        </w:rPr>
        <w:t>Executive Summary</w:t>
      </w:r>
      <w:r w:rsidRPr="00C356F9">
        <w:rPr>
          <w:rFonts w:ascii="Century Gothic" w:hAnsi="Century Gothic" w:cs="Helvetica"/>
          <w:bCs/>
          <w:sz w:val="24"/>
          <w:szCs w:val="26"/>
        </w:rPr>
        <w:t xml:space="preserve"> only, </w:t>
      </w:r>
      <w:hyperlink r:id="rId53" w:history="1">
        <w:r w:rsidRPr="00C356F9">
          <w:rPr>
            <w:rStyle w:val="Hyperlink"/>
            <w:rFonts w:ascii="Century Gothic" w:hAnsi="Century Gothic" w:cs="Helvetica"/>
            <w:bCs/>
            <w:sz w:val="24"/>
            <w:szCs w:val="26"/>
          </w:rPr>
          <w:t>http://www.americanenergyinnovation.org/full-report</w:t>
        </w:r>
      </w:hyperlink>
    </w:p>
    <w:p w:rsidR="005232C7" w:rsidRPr="00C356F9" w:rsidRDefault="005232C7" w:rsidP="00970AD1">
      <w:pPr>
        <w:rPr>
          <w:rFonts w:ascii="Century Gothic" w:hAnsi="Century Gothic" w:cs="Helvetica"/>
          <w:bCs/>
          <w:sz w:val="24"/>
          <w:szCs w:val="26"/>
        </w:rPr>
      </w:pPr>
      <w:r w:rsidRPr="00C356F9">
        <w:rPr>
          <w:rFonts w:ascii="Century Gothic" w:hAnsi="Century Gothic" w:cs="Helvetica"/>
          <w:bCs/>
          <w:sz w:val="24"/>
          <w:szCs w:val="26"/>
        </w:rPr>
        <w:t xml:space="preserve">and John M. Broder, “A Call to Triple Spending on Energy Research” </w:t>
      </w:r>
      <w:r w:rsidRPr="00C356F9">
        <w:rPr>
          <w:rFonts w:ascii="Century Gothic" w:hAnsi="Century Gothic" w:cs="Helvetica"/>
          <w:bCs/>
          <w:i/>
          <w:sz w:val="24"/>
          <w:szCs w:val="26"/>
        </w:rPr>
        <w:t>New York Times</w:t>
      </w:r>
      <w:r w:rsidRPr="00C356F9">
        <w:rPr>
          <w:rFonts w:ascii="Century Gothic" w:hAnsi="Century Gothic" w:cs="Helvetica"/>
          <w:bCs/>
          <w:sz w:val="24"/>
          <w:szCs w:val="26"/>
        </w:rPr>
        <w:t xml:space="preserve">, June 9 2010, </w:t>
      </w:r>
      <w:hyperlink r:id="rId54" w:history="1">
        <w:r w:rsidRPr="00C356F9">
          <w:rPr>
            <w:rStyle w:val="Hyperlink"/>
            <w:rFonts w:ascii="Century Gothic" w:hAnsi="Century Gothic" w:cs="Helvetica"/>
            <w:bCs/>
            <w:sz w:val="24"/>
            <w:szCs w:val="26"/>
          </w:rPr>
          <w:t>http://www.nytimes.com/2010/06/10/business/energy-environment/10gates.html</w:t>
        </w:r>
      </w:hyperlink>
    </w:p>
    <w:p w:rsidR="005232C7" w:rsidRPr="00C356F9" w:rsidRDefault="005232C7" w:rsidP="00970AD1">
      <w:pPr>
        <w:rPr>
          <w:rFonts w:ascii="Century Gothic" w:hAnsi="Century Gothic" w:cs="Helvetica"/>
          <w:bCs/>
          <w:sz w:val="24"/>
          <w:szCs w:val="26"/>
        </w:rPr>
      </w:pPr>
      <w:r w:rsidRPr="00C356F9">
        <w:rPr>
          <w:rFonts w:ascii="Century Gothic" w:hAnsi="Century Gothic" w:cs="Helvetica"/>
          <w:bCs/>
          <w:sz w:val="24"/>
          <w:szCs w:val="26"/>
        </w:rPr>
        <w:t>Who are these people and what do they want?</w:t>
      </w:r>
    </w:p>
    <w:p w:rsidR="005232C7" w:rsidRPr="00C356F9" w:rsidRDefault="005232C7" w:rsidP="00970AD1">
      <w:pPr>
        <w:rPr>
          <w:rFonts w:ascii="Century Gothic" w:hAnsi="Century Gothic" w:cs="Helvetica"/>
          <w:bCs/>
          <w:sz w:val="24"/>
          <w:szCs w:val="26"/>
        </w:rPr>
      </w:pPr>
      <w:r w:rsidRPr="00C356F9">
        <w:rPr>
          <w:rFonts w:ascii="Century Gothic" w:hAnsi="Century Gothic" w:cs="Helvetica"/>
          <w:bCs/>
          <w:sz w:val="24"/>
          <w:szCs w:val="26"/>
        </w:rPr>
        <w:t xml:space="preserve">24.Elisabeth Rosenthal, “Portugal Gives Itself a Clean-Energy Makeover,” </w:t>
      </w:r>
      <w:r w:rsidRPr="00C356F9">
        <w:rPr>
          <w:rFonts w:ascii="Century Gothic" w:hAnsi="Century Gothic" w:cs="Helvetica"/>
          <w:bCs/>
          <w:i/>
          <w:sz w:val="24"/>
          <w:szCs w:val="26"/>
        </w:rPr>
        <w:t>New York Times</w:t>
      </w:r>
      <w:r w:rsidRPr="00C356F9">
        <w:rPr>
          <w:rFonts w:ascii="Century Gothic" w:hAnsi="Century Gothic" w:cs="Helvetica"/>
          <w:bCs/>
          <w:sz w:val="24"/>
          <w:szCs w:val="26"/>
        </w:rPr>
        <w:t xml:space="preserve">, Aug. 9 2010, </w:t>
      </w:r>
      <w:hyperlink r:id="rId55" w:history="1">
        <w:r w:rsidRPr="00C356F9">
          <w:rPr>
            <w:rStyle w:val="Hyperlink"/>
            <w:rFonts w:ascii="Century Gothic" w:hAnsi="Century Gothic" w:cs="Helvetica"/>
            <w:bCs/>
            <w:sz w:val="24"/>
            <w:szCs w:val="26"/>
          </w:rPr>
          <w:t>http://www.nytimes.com/2010/08/10/science/earth/10portugal.html?emc=eta1</w:t>
        </w:r>
      </w:hyperlink>
      <w:r w:rsidRPr="00C356F9">
        <w:rPr>
          <w:rFonts w:ascii="Century Gothic" w:hAnsi="Century Gothic" w:cs="Helvetica"/>
          <w:bCs/>
          <w:sz w:val="24"/>
          <w:szCs w:val="26"/>
        </w:rPr>
        <w:t>.</w:t>
      </w:r>
    </w:p>
    <w:p w:rsidR="005232C7" w:rsidRPr="00C356F9" w:rsidRDefault="005232C7" w:rsidP="00970AD1">
      <w:pPr>
        <w:rPr>
          <w:rFonts w:ascii="Century Gothic" w:hAnsi="Century Gothic" w:cs="Helvetica"/>
          <w:bCs/>
          <w:sz w:val="24"/>
          <w:szCs w:val="26"/>
        </w:rPr>
      </w:pPr>
      <w:r w:rsidRPr="00C356F9">
        <w:rPr>
          <w:rFonts w:ascii="Century Gothic" w:hAnsi="Century Gothic" w:cs="Helvetica"/>
          <w:bCs/>
          <w:sz w:val="24"/>
          <w:szCs w:val="26"/>
        </w:rPr>
        <w:t>Is what Portugal is doing feasible in the U.S.?  Desirable in the U.S.?</w:t>
      </w:r>
    </w:p>
    <w:p w:rsidR="005232C7" w:rsidRPr="00C356F9" w:rsidRDefault="005232C7" w:rsidP="00970AD1">
      <w:pPr>
        <w:rPr>
          <w:rFonts w:ascii="Century Gothic" w:hAnsi="Century Gothic" w:cs="Helvetica"/>
          <w:bCs/>
          <w:sz w:val="24"/>
          <w:szCs w:val="26"/>
        </w:rPr>
      </w:pPr>
      <w:r w:rsidRPr="00C356F9">
        <w:rPr>
          <w:rFonts w:ascii="Century Gothic" w:hAnsi="Century Gothic" w:cs="Helvetica"/>
          <w:bCs/>
          <w:sz w:val="24"/>
          <w:szCs w:val="26"/>
        </w:rPr>
        <w:t xml:space="preserve">25.Pew Center on Global Climate Change, “Tax Policies to Reduce Greenhouse Gas Emissions,” 2008, </w:t>
      </w:r>
      <w:hyperlink r:id="rId56" w:history="1">
        <w:r w:rsidRPr="00C356F9">
          <w:rPr>
            <w:rStyle w:val="Hyperlink"/>
            <w:rFonts w:ascii="Century Gothic" w:hAnsi="Century Gothic" w:cs="Helvetica"/>
            <w:bCs/>
            <w:sz w:val="24"/>
            <w:szCs w:val="26"/>
          </w:rPr>
          <w:t>http://www.pewclimate.org/docUploads/Taxes.pdf</w:t>
        </w:r>
      </w:hyperlink>
    </w:p>
    <w:p w:rsidR="005232C7" w:rsidRPr="00C356F9" w:rsidRDefault="005232C7" w:rsidP="00970AD1">
      <w:pPr>
        <w:rPr>
          <w:rFonts w:ascii="Century Gothic" w:hAnsi="Century Gothic" w:cs="Helvetica"/>
          <w:bCs/>
          <w:sz w:val="24"/>
          <w:szCs w:val="26"/>
        </w:rPr>
      </w:pPr>
      <w:r w:rsidRPr="00C356F9">
        <w:rPr>
          <w:rFonts w:ascii="Century Gothic" w:hAnsi="Century Gothic" w:cs="Helvetica"/>
          <w:bCs/>
          <w:sz w:val="24"/>
          <w:szCs w:val="26"/>
        </w:rPr>
        <w:t>We’ll be focusing on cap-and-trade later in the course, so focus here on Pew’s proposals for a direct carbon tax: Feasible?  Desirable?</w:t>
      </w:r>
    </w:p>
    <w:p w:rsidR="005232C7" w:rsidRPr="00C356F9" w:rsidRDefault="005232C7" w:rsidP="00970AD1">
      <w:pPr>
        <w:rPr>
          <w:rFonts w:ascii="Century Gothic" w:hAnsi="Century Gothic" w:cs="Helvetica"/>
          <w:bCs/>
          <w:sz w:val="24"/>
          <w:szCs w:val="26"/>
        </w:rPr>
      </w:pPr>
      <w:r w:rsidRPr="00C356F9">
        <w:rPr>
          <w:rFonts w:ascii="Century Gothic" w:hAnsi="Century Gothic" w:cs="Helvetica"/>
          <w:bCs/>
          <w:sz w:val="24"/>
          <w:szCs w:val="26"/>
        </w:rPr>
        <w:t xml:space="preserve">26.Melissa Powers, “The Cost of Coal: Climate Change and the End of Coal as a Source of Cheap Electricity,” </w:t>
      </w:r>
      <w:r w:rsidRPr="00C356F9">
        <w:rPr>
          <w:rFonts w:ascii="Century Gothic" w:hAnsi="Century Gothic" w:cs="Helvetica"/>
          <w:bCs/>
          <w:i/>
          <w:sz w:val="24"/>
          <w:szCs w:val="26"/>
        </w:rPr>
        <w:t>12 U.Pa. Bus. L. 407</w:t>
      </w:r>
      <w:r w:rsidRPr="00C356F9">
        <w:rPr>
          <w:rFonts w:ascii="Century Gothic" w:hAnsi="Century Gothic" w:cs="Helvetica"/>
          <w:bCs/>
          <w:sz w:val="24"/>
          <w:szCs w:val="26"/>
        </w:rPr>
        <w:t xml:space="preserve"> (2010).  What does the future of the coal industry look like?</w:t>
      </w:r>
    </w:p>
    <w:p w:rsidR="005232C7" w:rsidRPr="00C356F9" w:rsidRDefault="005232C7" w:rsidP="00970AD1">
      <w:pPr>
        <w:rPr>
          <w:rFonts w:ascii="Century Gothic" w:hAnsi="Century Gothic" w:cs="Helvetica"/>
          <w:bCs/>
          <w:sz w:val="24"/>
          <w:szCs w:val="26"/>
        </w:rPr>
      </w:pPr>
      <w:r w:rsidRPr="00C356F9">
        <w:rPr>
          <w:rFonts w:ascii="Century Gothic" w:hAnsi="Century Gothic" w:cs="Helvetica"/>
          <w:bCs/>
          <w:sz w:val="24"/>
          <w:szCs w:val="26"/>
        </w:rPr>
        <w:t xml:space="preserve"> </w:t>
      </w:r>
    </w:p>
    <w:p w:rsidR="005232C7" w:rsidRPr="00C356F9" w:rsidRDefault="005232C7" w:rsidP="0076614A">
      <w:pPr>
        <w:rPr>
          <w:rFonts w:ascii="Century Gothic" w:hAnsi="Century Gothic"/>
          <w:color w:val="008000"/>
          <w:sz w:val="24"/>
        </w:rPr>
      </w:pPr>
      <w:r w:rsidRPr="00C356F9">
        <w:rPr>
          <w:rFonts w:ascii="Century Gothic" w:hAnsi="Century Gothic"/>
          <w:b/>
          <w:color w:val="008000"/>
          <w:sz w:val="24"/>
        </w:rPr>
        <w:t>Week 4: 15 September: The UN Framework Convention on Climate Change (UNFCCC) and the Kyoto Protocol</w:t>
      </w:r>
    </w:p>
    <w:p w:rsidR="005232C7" w:rsidRPr="00C356F9" w:rsidRDefault="005232C7">
      <w:pPr>
        <w:rPr>
          <w:rFonts w:ascii="Century Gothic" w:hAnsi="Century Gothic"/>
          <w:b/>
          <w:color w:val="008000"/>
          <w:sz w:val="24"/>
        </w:rPr>
      </w:pPr>
    </w:p>
    <w:p w:rsidR="005232C7" w:rsidRPr="00C356F9" w:rsidRDefault="005232C7">
      <w:pPr>
        <w:rPr>
          <w:rFonts w:ascii="Century Gothic" w:hAnsi="Century Gothic"/>
          <w:b/>
          <w:sz w:val="24"/>
        </w:rPr>
      </w:pPr>
      <w:r w:rsidRPr="00C356F9">
        <w:rPr>
          <w:rFonts w:ascii="Century Gothic" w:hAnsi="Century Gothic"/>
          <w:b/>
          <w:sz w:val="24"/>
        </w:rPr>
        <w:t xml:space="preserve">READ: No reading assignment.  </w:t>
      </w:r>
    </w:p>
    <w:p w:rsidR="005232C7" w:rsidRPr="00C356F9" w:rsidRDefault="005232C7">
      <w:pPr>
        <w:rPr>
          <w:rFonts w:ascii="Century Gothic" w:hAnsi="Century Gothic"/>
          <w:b/>
          <w:sz w:val="24"/>
        </w:rPr>
      </w:pPr>
      <w:r w:rsidRPr="00C356F9">
        <w:rPr>
          <w:rFonts w:ascii="Century Gothic" w:hAnsi="Century Gothic"/>
          <w:b/>
          <w:sz w:val="24"/>
        </w:rPr>
        <w:t>DUE: Paper Proposal/Annotated Bibliography</w:t>
      </w:r>
    </w:p>
    <w:p w:rsidR="005232C7" w:rsidRPr="00C356F9" w:rsidRDefault="005232C7">
      <w:pPr>
        <w:rPr>
          <w:rFonts w:ascii="Century Gothic" w:hAnsi="Century Gothic"/>
          <w:b/>
          <w:sz w:val="24"/>
        </w:rPr>
      </w:pPr>
    </w:p>
    <w:p w:rsidR="005232C7" w:rsidRPr="00C356F9" w:rsidRDefault="005232C7">
      <w:pPr>
        <w:rPr>
          <w:rFonts w:ascii="Century Gothic" w:hAnsi="Century Gothic"/>
          <w:b/>
          <w:sz w:val="24"/>
        </w:rPr>
      </w:pPr>
      <w:r w:rsidRPr="00C356F9">
        <w:rPr>
          <w:rFonts w:ascii="Century Gothic" w:hAnsi="Century Gothic"/>
          <w:b/>
          <w:sz w:val="24"/>
        </w:rPr>
        <w:t xml:space="preserve">WRITING ASSIGNMENT: </w:t>
      </w:r>
    </w:p>
    <w:p w:rsidR="005232C7" w:rsidRPr="00C356F9" w:rsidRDefault="005232C7">
      <w:pPr>
        <w:rPr>
          <w:rFonts w:ascii="Century Gothic" w:hAnsi="Century Gothic"/>
          <w:b/>
          <w:sz w:val="24"/>
        </w:rPr>
      </w:pPr>
    </w:p>
    <w:p w:rsidR="005232C7" w:rsidRPr="00C356F9" w:rsidRDefault="005232C7">
      <w:pPr>
        <w:rPr>
          <w:rFonts w:ascii="Century Gothic" w:hAnsi="Century Gothic"/>
          <w:sz w:val="24"/>
        </w:rPr>
      </w:pPr>
      <w:r w:rsidRPr="00C356F9">
        <w:rPr>
          <w:rFonts w:ascii="Century Gothic" w:hAnsi="Century Gothic"/>
          <w:sz w:val="24"/>
        </w:rPr>
        <w:t xml:space="preserve">For your </w:t>
      </w:r>
      <w:r w:rsidRPr="00C356F9">
        <w:rPr>
          <w:rFonts w:ascii="Century Gothic" w:hAnsi="Century Gothic"/>
          <w:b/>
          <w:sz w:val="24"/>
        </w:rPr>
        <w:t>Paper Proposal and Annotated Bibliography</w:t>
      </w:r>
      <w:r w:rsidRPr="00C356F9">
        <w:rPr>
          <w:rFonts w:ascii="Century Gothic" w:hAnsi="Century Gothic"/>
          <w:sz w:val="24"/>
        </w:rPr>
        <w:t>, please submit the following:</w:t>
      </w:r>
    </w:p>
    <w:p w:rsidR="005232C7" w:rsidRPr="00C356F9" w:rsidRDefault="005232C7">
      <w:pPr>
        <w:rPr>
          <w:rFonts w:ascii="Century Gothic" w:hAnsi="Century Gothic"/>
          <w:sz w:val="24"/>
        </w:rPr>
      </w:pPr>
    </w:p>
    <w:p w:rsidR="005232C7" w:rsidRPr="00C356F9" w:rsidRDefault="005232C7" w:rsidP="00E43D0A">
      <w:pPr>
        <w:pStyle w:val="ListParagraph"/>
        <w:numPr>
          <w:ilvl w:val="0"/>
          <w:numId w:val="4"/>
        </w:numPr>
        <w:rPr>
          <w:rFonts w:ascii="Century Gothic" w:hAnsi="Century Gothic"/>
          <w:sz w:val="24"/>
        </w:rPr>
      </w:pPr>
      <w:r w:rsidRPr="00C356F9">
        <w:rPr>
          <w:rFonts w:ascii="Century Gothic" w:hAnsi="Century Gothic"/>
          <w:sz w:val="24"/>
        </w:rPr>
        <w:t xml:space="preserve">One-two paragraph(s) where you </w:t>
      </w:r>
    </w:p>
    <w:p w:rsidR="005232C7" w:rsidRPr="00C356F9" w:rsidRDefault="005232C7" w:rsidP="00E43D0A">
      <w:pPr>
        <w:pStyle w:val="ListParagraph"/>
        <w:numPr>
          <w:ilvl w:val="1"/>
          <w:numId w:val="4"/>
        </w:numPr>
        <w:rPr>
          <w:rFonts w:ascii="Century Gothic" w:hAnsi="Century Gothic"/>
          <w:sz w:val="24"/>
        </w:rPr>
      </w:pPr>
      <w:r w:rsidRPr="00C356F9">
        <w:rPr>
          <w:rFonts w:ascii="Century Gothic" w:hAnsi="Century Gothic"/>
          <w:sz w:val="24"/>
        </w:rPr>
        <w:t>succinctly name the question you are going to answer;</w:t>
      </w:r>
    </w:p>
    <w:p w:rsidR="005232C7" w:rsidRPr="00C356F9" w:rsidRDefault="005232C7" w:rsidP="00E43D0A">
      <w:pPr>
        <w:pStyle w:val="ListParagraph"/>
        <w:numPr>
          <w:ilvl w:val="1"/>
          <w:numId w:val="4"/>
        </w:numPr>
        <w:rPr>
          <w:rFonts w:ascii="Century Gothic" w:hAnsi="Century Gothic"/>
          <w:sz w:val="24"/>
        </w:rPr>
      </w:pPr>
      <w:r w:rsidRPr="00C356F9">
        <w:rPr>
          <w:rFonts w:ascii="Century Gothic" w:hAnsi="Century Gothic"/>
          <w:sz w:val="24"/>
        </w:rPr>
        <w:t>explain why this question is important/interesting to answer; and</w:t>
      </w:r>
    </w:p>
    <w:p w:rsidR="005232C7" w:rsidRPr="00C356F9" w:rsidRDefault="005232C7" w:rsidP="00E43D0A">
      <w:pPr>
        <w:pStyle w:val="ListParagraph"/>
        <w:numPr>
          <w:ilvl w:val="1"/>
          <w:numId w:val="4"/>
        </w:numPr>
        <w:rPr>
          <w:rFonts w:ascii="Century Gothic" w:hAnsi="Century Gothic"/>
          <w:sz w:val="24"/>
        </w:rPr>
      </w:pPr>
      <w:r w:rsidRPr="00C356F9">
        <w:rPr>
          <w:rFonts w:ascii="Century Gothic" w:hAnsi="Century Gothic"/>
          <w:sz w:val="24"/>
        </w:rPr>
        <w:t>provide a bit of background information on the issue so that someone who knows nothing about the topic (and that may include me!) has a good sense of what you’re talking about.</w:t>
      </w:r>
    </w:p>
    <w:p w:rsidR="005232C7" w:rsidRPr="00C356F9" w:rsidRDefault="005232C7" w:rsidP="00E43D0A">
      <w:pPr>
        <w:pStyle w:val="ListParagraph"/>
        <w:numPr>
          <w:ilvl w:val="0"/>
          <w:numId w:val="4"/>
        </w:numPr>
        <w:rPr>
          <w:rFonts w:ascii="Century Gothic" w:hAnsi="Century Gothic"/>
          <w:sz w:val="24"/>
        </w:rPr>
      </w:pPr>
      <w:r w:rsidRPr="00C356F9">
        <w:rPr>
          <w:rFonts w:ascii="Century Gothic" w:hAnsi="Century Gothic"/>
          <w:sz w:val="24"/>
        </w:rPr>
        <w:t>Four Annotated References where you</w:t>
      </w:r>
    </w:p>
    <w:p w:rsidR="005232C7" w:rsidRPr="00C356F9" w:rsidRDefault="005232C7" w:rsidP="00C84B9F">
      <w:pPr>
        <w:pStyle w:val="ListParagraph"/>
        <w:numPr>
          <w:ilvl w:val="1"/>
          <w:numId w:val="4"/>
        </w:numPr>
        <w:rPr>
          <w:rFonts w:ascii="Century Gothic" w:hAnsi="Century Gothic"/>
          <w:sz w:val="24"/>
        </w:rPr>
      </w:pPr>
      <w:r w:rsidRPr="00C356F9">
        <w:rPr>
          <w:rFonts w:ascii="Century Gothic" w:hAnsi="Century Gothic"/>
          <w:sz w:val="24"/>
        </w:rPr>
        <w:t>provide the full citation for the reference;</w:t>
      </w:r>
    </w:p>
    <w:p w:rsidR="005232C7" w:rsidRPr="00C356F9" w:rsidRDefault="005232C7" w:rsidP="00C84B9F">
      <w:pPr>
        <w:pStyle w:val="ListParagraph"/>
        <w:numPr>
          <w:ilvl w:val="1"/>
          <w:numId w:val="4"/>
        </w:numPr>
        <w:rPr>
          <w:rFonts w:ascii="Century Gothic" w:hAnsi="Century Gothic"/>
          <w:sz w:val="24"/>
        </w:rPr>
      </w:pPr>
      <w:r w:rsidRPr="00C356F9">
        <w:rPr>
          <w:rFonts w:ascii="Century Gothic" w:hAnsi="Century Gothic"/>
          <w:sz w:val="24"/>
        </w:rPr>
        <w:t>include a paragraph that</w:t>
      </w:r>
    </w:p>
    <w:p w:rsidR="005232C7" w:rsidRPr="00C356F9" w:rsidRDefault="005232C7" w:rsidP="00C84B9F">
      <w:pPr>
        <w:pStyle w:val="ListParagraph"/>
        <w:numPr>
          <w:ilvl w:val="2"/>
          <w:numId w:val="4"/>
        </w:numPr>
        <w:rPr>
          <w:rFonts w:ascii="Century Gothic" w:hAnsi="Century Gothic"/>
          <w:sz w:val="24"/>
        </w:rPr>
      </w:pPr>
      <w:r w:rsidRPr="00C356F9">
        <w:rPr>
          <w:rFonts w:ascii="Century Gothic" w:hAnsi="Century Gothic"/>
          <w:sz w:val="24"/>
        </w:rPr>
        <w:t>summarizes – in your own words -- the main idea of the reference; and</w:t>
      </w:r>
    </w:p>
    <w:p w:rsidR="005232C7" w:rsidRPr="00C356F9" w:rsidRDefault="005232C7" w:rsidP="00C84B9F">
      <w:pPr>
        <w:pStyle w:val="ListParagraph"/>
        <w:numPr>
          <w:ilvl w:val="2"/>
          <w:numId w:val="4"/>
        </w:numPr>
        <w:rPr>
          <w:rFonts w:ascii="Century Gothic" w:hAnsi="Century Gothic"/>
          <w:sz w:val="24"/>
        </w:rPr>
      </w:pPr>
      <w:r w:rsidRPr="00C356F9">
        <w:rPr>
          <w:rFonts w:ascii="Century Gothic" w:hAnsi="Century Gothic"/>
          <w:sz w:val="24"/>
        </w:rPr>
        <w:t>explains what this reference has to do with your paper, i.e. why it’s important for you to read and understand it;</w:t>
      </w:r>
    </w:p>
    <w:p w:rsidR="005232C7" w:rsidRPr="00C356F9" w:rsidRDefault="005232C7" w:rsidP="00803935">
      <w:pPr>
        <w:pStyle w:val="ListParagraph"/>
        <w:numPr>
          <w:ilvl w:val="1"/>
          <w:numId w:val="4"/>
        </w:numPr>
        <w:rPr>
          <w:rFonts w:ascii="Century Gothic" w:hAnsi="Century Gothic"/>
          <w:sz w:val="24"/>
        </w:rPr>
      </w:pPr>
      <w:r w:rsidRPr="00C356F9">
        <w:rPr>
          <w:rFonts w:ascii="Century Gothic" w:hAnsi="Century Gothic"/>
          <w:sz w:val="24"/>
        </w:rPr>
        <w:t>draw from at least two different genres (e.g. all four should not be law review articles);</w:t>
      </w:r>
    </w:p>
    <w:p w:rsidR="005232C7" w:rsidRPr="00C356F9" w:rsidRDefault="005232C7" w:rsidP="00E43D0A">
      <w:pPr>
        <w:rPr>
          <w:rFonts w:ascii="Century Gothic" w:hAnsi="Century Gothic"/>
          <w:sz w:val="24"/>
        </w:rPr>
      </w:pPr>
    </w:p>
    <w:p w:rsidR="005232C7" w:rsidRPr="00C356F9" w:rsidRDefault="005232C7" w:rsidP="001C6D98">
      <w:pPr>
        <w:rPr>
          <w:rFonts w:ascii="Century Gothic" w:hAnsi="Century Gothic"/>
          <w:b/>
          <w:color w:val="008000"/>
          <w:sz w:val="24"/>
        </w:rPr>
      </w:pPr>
      <w:r w:rsidRPr="00C356F9">
        <w:rPr>
          <w:rFonts w:ascii="Century Gothic" w:hAnsi="Century Gothic"/>
          <w:b/>
          <w:color w:val="008000"/>
          <w:sz w:val="24"/>
        </w:rPr>
        <w:t>Week 5: 22 September: The Current U.S. Litigation Landscape</w:t>
      </w:r>
    </w:p>
    <w:p w:rsidR="005232C7" w:rsidRPr="00C356F9" w:rsidRDefault="005232C7" w:rsidP="001C6D98">
      <w:pPr>
        <w:rPr>
          <w:rFonts w:ascii="Century Gothic" w:hAnsi="Century Gothic"/>
          <w:b/>
          <w:color w:val="008000"/>
          <w:sz w:val="24"/>
        </w:rPr>
      </w:pPr>
    </w:p>
    <w:p w:rsidR="005232C7" w:rsidRPr="00C356F9" w:rsidRDefault="005232C7" w:rsidP="001C6D98">
      <w:pPr>
        <w:rPr>
          <w:rFonts w:ascii="Century Gothic" w:hAnsi="Century Gothic"/>
          <w:color w:val="008000"/>
          <w:sz w:val="24"/>
        </w:rPr>
      </w:pPr>
      <w:r w:rsidRPr="00C356F9">
        <w:rPr>
          <w:rFonts w:ascii="Century Gothic" w:hAnsi="Century Gothic"/>
          <w:b/>
          <w:sz w:val="24"/>
        </w:rPr>
        <w:t>READ ONE</w:t>
      </w:r>
      <w:r w:rsidRPr="00C356F9">
        <w:rPr>
          <w:rFonts w:ascii="Century Gothic" w:hAnsi="Century Gothic"/>
          <w:sz w:val="24"/>
        </w:rPr>
        <w:t xml:space="preserve"> of the following cases (we’ll divvy these up in class the week before):</w:t>
      </w:r>
    </w:p>
    <w:p w:rsidR="005232C7" w:rsidRPr="00C356F9" w:rsidRDefault="005232C7" w:rsidP="001C6D98">
      <w:pPr>
        <w:rPr>
          <w:rFonts w:ascii="Century Gothic" w:hAnsi="Century Gothic"/>
          <w:b/>
          <w:color w:val="008000"/>
          <w:sz w:val="24"/>
        </w:rPr>
      </w:pPr>
    </w:p>
    <w:p w:rsidR="005232C7" w:rsidRPr="00C356F9" w:rsidRDefault="005232C7" w:rsidP="001C6D98">
      <w:pPr>
        <w:rPr>
          <w:rFonts w:ascii="Century Gothic" w:hAnsi="Century Gothic"/>
          <w:sz w:val="24"/>
        </w:rPr>
      </w:pPr>
      <w:r w:rsidRPr="00C356F9">
        <w:rPr>
          <w:rFonts w:ascii="Century Gothic" w:hAnsi="Century Gothic"/>
          <w:b/>
          <w:sz w:val="24"/>
          <w:u w:val="single"/>
        </w:rPr>
        <w:t>Massachusetts v. Environmental Protection Agency</w:t>
      </w:r>
      <w:r w:rsidRPr="00C356F9">
        <w:rPr>
          <w:rFonts w:ascii="Century Gothic" w:hAnsi="Century Gothic"/>
          <w:sz w:val="24"/>
        </w:rPr>
        <w:t>, 549 U.S. 497 (2007)</w:t>
      </w:r>
    </w:p>
    <w:p w:rsidR="005232C7" w:rsidRPr="00C356F9" w:rsidRDefault="005232C7" w:rsidP="001C6D98">
      <w:pPr>
        <w:rPr>
          <w:rFonts w:ascii="Century Gothic" w:hAnsi="Century Gothic"/>
          <w:sz w:val="24"/>
        </w:rPr>
      </w:pPr>
      <w:r w:rsidRPr="00C356F9">
        <w:rPr>
          <w:rFonts w:ascii="Century Gothic" w:hAnsi="Century Gothic"/>
          <w:b/>
          <w:sz w:val="24"/>
          <w:u w:val="single"/>
        </w:rPr>
        <w:t>Connecticut v. American Electric Power</w:t>
      </w:r>
      <w:r w:rsidRPr="00C356F9">
        <w:rPr>
          <w:rFonts w:ascii="Century Gothic" w:hAnsi="Century Gothic"/>
          <w:sz w:val="24"/>
        </w:rPr>
        <w:t>, 582 F.3d 309 (2d Cir. 2009)</w:t>
      </w:r>
    </w:p>
    <w:p w:rsidR="005232C7" w:rsidRPr="00C356F9" w:rsidRDefault="005232C7" w:rsidP="001C6D98">
      <w:pPr>
        <w:rPr>
          <w:rFonts w:ascii="Century Gothic" w:hAnsi="Century Gothic"/>
          <w:sz w:val="24"/>
        </w:rPr>
      </w:pPr>
      <w:r w:rsidRPr="00C356F9">
        <w:rPr>
          <w:rFonts w:ascii="Century Gothic" w:hAnsi="Century Gothic"/>
          <w:b/>
          <w:sz w:val="24"/>
          <w:u w:val="single"/>
        </w:rPr>
        <w:t>Center for Biological Diversity v. National Highway Traffic Safety Administration</w:t>
      </w:r>
      <w:r w:rsidRPr="00C356F9">
        <w:rPr>
          <w:rFonts w:ascii="Century Gothic" w:hAnsi="Century Gothic"/>
          <w:sz w:val="24"/>
        </w:rPr>
        <w:t>, 538 F.3d 1172 (9th Cir. 2008) (Pay particular attention to the NEPA claims.)</w:t>
      </w:r>
    </w:p>
    <w:p w:rsidR="005232C7" w:rsidRPr="00C356F9" w:rsidRDefault="005232C7" w:rsidP="001C6D98">
      <w:pPr>
        <w:rPr>
          <w:rFonts w:ascii="Century Gothic" w:hAnsi="Century Gothic"/>
          <w:sz w:val="24"/>
        </w:rPr>
      </w:pPr>
      <w:r w:rsidRPr="00C356F9">
        <w:rPr>
          <w:rFonts w:ascii="Century Gothic" w:hAnsi="Century Gothic"/>
          <w:b/>
          <w:sz w:val="24"/>
          <w:u w:val="single"/>
        </w:rPr>
        <w:t>Natural Resources Defense Council v. Kempthorne</w:t>
      </w:r>
      <w:r w:rsidRPr="00C356F9">
        <w:rPr>
          <w:rFonts w:ascii="Century Gothic" w:hAnsi="Century Gothic"/>
          <w:sz w:val="24"/>
        </w:rPr>
        <w:t>, 506 F.Supp. 2d 322 (E.D. Cal, 2007) (Pay particular attention to the ESA and Climate Change aspects)</w:t>
      </w:r>
    </w:p>
    <w:p w:rsidR="005232C7" w:rsidRPr="00C356F9" w:rsidRDefault="005232C7" w:rsidP="001C6D98">
      <w:pPr>
        <w:rPr>
          <w:rFonts w:ascii="Century Gothic" w:hAnsi="Century Gothic" w:cs="Verdana"/>
          <w:sz w:val="24"/>
        </w:rPr>
      </w:pPr>
      <w:r w:rsidRPr="00C356F9">
        <w:rPr>
          <w:rFonts w:ascii="Century Gothic" w:hAnsi="Century Gothic"/>
          <w:b/>
          <w:sz w:val="24"/>
          <w:u w:val="single"/>
        </w:rPr>
        <w:t>Native Village of Kivalina v. EXXONMOBIL Corporation</w:t>
      </w:r>
      <w:r w:rsidRPr="00C356F9">
        <w:rPr>
          <w:rFonts w:ascii="Century Gothic" w:hAnsi="Century Gothic"/>
          <w:sz w:val="24"/>
        </w:rPr>
        <w:t xml:space="preserve">, 663 F.Supp. 2d 863 (N.D. Cal, 2009).  </w:t>
      </w:r>
      <w:r w:rsidRPr="00C356F9">
        <w:rPr>
          <w:rFonts w:ascii="Century Gothic" w:hAnsi="Century Gothic"/>
          <w:b/>
          <w:sz w:val="24"/>
        </w:rPr>
        <w:t>Read also</w:t>
      </w:r>
      <w:r w:rsidRPr="00C356F9">
        <w:rPr>
          <w:rFonts w:ascii="Century Gothic" w:hAnsi="Century Gothic"/>
          <w:sz w:val="24"/>
        </w:rPr>
        <w:t xml:space="preserve"> “Complaint for Damages Demand for Jury Trial,” </w:t>
      </w:r>
      <w:r w:rsidRPr="00C356F9">
        <w:rPr>
          <w:rFonts w:ascii="Century Gothic" w:hAnsi="Century Gothic" w:cs="Verdana"/>
          <w:sz w:val="24"/>
        </w:rPr>
        <w:t>2008 WL 594713 [[You can get there from the “Motions, Pleadings, and Filings” at the</w:t>
      </w:r>
      <w:r>
        <w:rPr>
          <w:rFonts w:ascii="Century Gothic" w:hAnsi="Century Gothic" w:cs="Verdana"/>
          <w:sz w:val="24"/>
        </w:rPr>
        <w:t>3</w:t>
      </w:r>
      <w:r w:rsidRPr="00C356F9">
        <w:rPr>
          <w:rFonts w:ascii="Century Gothic" w:hAnsi="Century Gothic" w:cs="Verdana"/>
          <w:sz w:val="24"/>
        </w:rPr>
        <w:t xml:space="preserve"> end of the Decision.]] Focus on the (delightful – admitting my bias here) “Civil Conspiracy” allegations, §§189-248 and §§ 268-282.  </w:t>
      </w:r>
    </w:p>
    <w:p w:rsidR="005232C7" w:rsidRPr="00C356F9" w:rsidRDefault="005232C7" w:rsidP="001C6D98">
      <w:pPr>
        <w:rPr>
          <w:rFonts w:ascii="Century Gothic" w:hAnsi="Century Gothic" w:cs="Verdana"/>
          <w:sz w:val="24"/>
        </w:rPr>
      </w:pPr>
    </w:p>
    <w:p w:rsidR="005232C7" w:rsidRPr="00C356F9" w:rsidRDefault="005232C7" w:rsidP="001C6D98">
      <w:pPr>
        <w:rPr>
          <w:rFonts w:ascii="Century Gothic" w:hAnsi="Century Gothic" w:cs="Verdana"/>
          <w:b/>
          <w:sz w:val="24"/>
        </w:rPr>
      </w:pPr>
      <w:r w:rsidRPr="00C356F9">
        <w:rPr>
          <w:rFonts w:ascii="Century Gothic" w:hAnsi="Century Gothic" w:cs="Verdana"/>
          <w:b/>
          <w:sz w:val="24"/>
        </w:rPr>
        <w:t>READING RESPONSE:</w:t>
      </w:r>
    </w:p>
    <w:p w:rsidR="005232C7" w:rsidRPr="00C356F9" w:rsidRDefault="005232C7" w:rsidP="001C6D98">
      <w:pPr>
        <w:rPr>
          <w:rFonts w:ascii="Century Gothic" w:hAnsi="Century Gothic" w:cs="Verdana"/>
          <w:b/>
          <w:sz w:val="24"/>
        </w:rPr>
      </w:pPr>
    </w:p>
    <w:p w:rsidR="005232C7" w:rsidRPr="00C356F9" w:rsidRDefault="005232C7" w:rsidP="001C6D98">
      <w:pPr>
        <w:rPr>
          <w:rFonts w:ascii="Century Gothic" w:hAnsi="Century Gothic" w:cs="Verdana"/>
          <w:sz w:val="24"/>
        </w:rPr>
      </w:pPr>
      <w:r w:rsidRPr="00C356F9">
        <w:rPr>
          <w:rFonts w:ascii="Century Gothic" w:hAnsi="Century Gothic" w:cs="Verdana"/>
          <w:sz w:val="24"/>
        </w:rPr>
        <w:t xml:space="preserve">Global climate change is a fine laboratory for “creative lawyering.” These cases display different litigation strategies for addressing the U.S. contribution to global climate change.  Each has potentially major implications for particular industries.  </w:t>
      </w:r>
    </w:p>
    <w:p w:rsidR="005232C7" w:rsidRPr="00C356F9" w:rsidRDefault="005232C7" w:rsidP="001C6D98">
      <w:pPr>
        <w:rPr>
          <w:rFonts w:ascii="Century Gothic" w:hAnsi="Century Gothic" w:cs="Verdana"/>
          <w:sz w:val="24"/>
        </w:rPr>
      </w:pPr>
    </w:p>
    <w:p w:rsidR="005232C7" w:rsidRPr="00C356F9" w:rsidRDefault="005232C7" w:rsidP="001C6D98">
      <w:pPr>
        <w:rPr>
          <w:rFonts w:ascii="Century Gothic" w:hAnsi="Century Gothic" w:cs="Verdana"/>
          <w:sz w:val="24"/>
        </w:rPr>
      </w:pPr>
      <w:r w:rsidRPr="00C356F9">
        <w:rPr>
          <w:rFonts w:ascii="Century Gothic" w:hAnsi="Century Gothic" w:cs="Verdana"/>
          <w:sz w:val="24"/>
        </w:rPr>
        <w:t>For your case:</w:t>
      </w:r>
    </w:p>
    <w:p w:rsidR="005232C7" w:rsidRPr="00C356F9" w:rsidRDefault="005232C7" w:rsidP="001C6D98">
      <w:pPr>
        <w:rPr>
          <w:rFonts w:ascii="Century Gothic" w:hAnsi="Century Gothic" w:cs="Verdana"/>
          <w:sz w:val="24"/>
        </w:rPr>
      </w:pPr>
    </w:p>
    <w:p w:rsidR="005232C7" w:rsidRPr="00C356F9" w:rsidRDefault="005232C7" w:rsidP="008B20B4">
      <w:pPr>
        <w:pStyle w:val="ListParagraph"/>
        <w:numPr>
          <w:ilvl w:val="0"/>
          <w:numId w:val="9"/>
        </w:numPr>
        <w:rPr>
          <w:rFonts w:ascii="Century Gothic" w:hAnsi="Century Gothic" w:cs="Verdana"/>
          <w:sz w:val="24"/>
        </w:rPr>
      </w:pPr>
      <w:r w:rsidRPr="00C356F9">
        <w:rPr>
          <w:rFonts w:ascii="Century Gothic" w:hAnsi="Century Gothic" w:cs="Verdana"/>
          <w:sz w:val="24"/>
        </w:rPr>
        <w:t>Summarize/brief your case;</w:t>
      </w:r>
    </w:p>
    <w:p w:rsidR="005232C7" w:rsidRPr="00C356F9" w:rsidRDefault="005232C7" w:rsidP="008B20B4">
      <w:pPr>
        <w:pStyle w:val="ListParagraph"/>
        <w:numPr>
          <w:ilvl w:val="0"/>
          <w:numId w:val="9"/>
        </w:numPr>
        <w:rPr>
          <w:rFonts w:ascii="Century Gothic" w:hAnsi="Century Gothic" w:cs="Verdana"/>
          <w:sz w:val="24"/>
        </w:rPr>
      </w:pPr>
      <w:r w:rsidRPr="00C356F9">
        <w:rPr>
          <w:rFonts w:ascii="Century Gothic" w:hAnsi="Century Gothic" w:cs="Verdana"/>
          <w:sz w:val="24"/>
        </w:rPr>
        <w:t>Did the court reach the right decision?  Make sure you explain what you mean by “right”;</w:t>
      </w:r>
    </w:p>
    <w:p w:rsidR="005232C7" w:rsidRPr="00C356F9" w:rsidRDefault="005232C7" w:rsidP="008B20B4">
      <w:pPr>
        <w:pStyle w:val="ListParagraph"/>
        <w:numPr>
          <w:ilvl w:val="0"/>
          <w:numId w:val="9"/>
        </w:numPr>
        <w:rPr>
          <w:rFonts w:ascii="Century Gothic" w:hAnsi="Century Gothic" w:cs="Verdana"/>
          <w:sz w:val="24"/>
        </w:rPr>
      </w:pPr>
      <w:r w:rsidRPr="00C356F9">
        <w:rPr>
          <w:rFonts w:ascii="Century Gothic" w:hAnsi="Century Gothic" w:cs="Verdana"/>
          <w:sz w:val="24"/>
        </w:rPr>
        <w:t>What are the actual or potential impacts on U.S. business interests?</w:t>
      </w:r>
    </w:p>
    <w:p w:rsidR="005232C7" w:rsidRPr="00C356F9" w:rsidRDefault="005232C7" w:rsidP="001C6D98">
      <w:pPr>
        <w:rPr>
          <w:rFonts w:ascii="Century Gothic" w:hAnsi="Century Gothic" w:cs="Verdana"/>
          <w:sz w:val="24"/>
        </w:rPr>
      </w:pPr>
    </w:p>
    <w:p w:rsidR="005232C7" w:rsidRPr="00C356F9" w:rsidRDefault="005232C7" w:rsidP="001C6D98">
      <w:pPr>
        <w:rPr>
          <w:rFonts w:ascii="Century Gothic" w:hAnsi="Century Gothic"/>
          <w:b/>
          <w:color w:val="008000"/>
          <w:sz w:val="24"/>
        </w:rPr>
      </w:pPr>
      <w:r w:rsidRPr="00C356F9">
        <w:rPr>
          <w:rFonts w:ascii="Century Gothic" w:hAnsi="Century Gothic"/>
          <w:b/>
          <w:color w:val="008000"/>
          <w:sz w:val="24"/>
        </w:rPr>
        <w:t>Week 6: 29 September: U.S. Climate Change Policies &amp; Business: Focus on the EPA’s “Endangerment Finding” under Section 202(a) of the Clean Air Act</w:t>
      </w:r>
    </w:p>
    <w:p w:rsidR="005232C7" w:rsidRPr="00C356F9" w:rsidRDefault="005232C7" w:rsidP="001C6D98">
      <w:pPr>
        <w:rPr>
          <w:rFonts w:ascii="Century Gothic" w:hAnsi="Century Gothic"/>
          <w:b/>
          <w:color w:val="008000"/>
          <w:sz w:val="24"/>
        </w:rPr>
      </w:pPr>
    </w:p>
    <w:p w:rsidR="005232C7" w:rsidRPr="00C356F9" w:rsidRDefault="005232C7" w:rsidP="001C6D98">
      <w:pPr>
        <w:rPr>
          <w:rFonts w:ascii="Century Gothic" w:hAnsi="Century Gothic"/>
          <w:sz w:val="24"/>
        </w:rPr>
      </w:pPr>
      <w:r w:rsidRPr="00C356F9">
        <w:rPr>
          <w:rFonts w:ascii="Century Gothic" w:hAnsi="Century Gothic"/>
          <w:sz w:val="24"/>
        </w:rPr>
        <w:t>This was going to be a week on “Federal Climate Change Legislation,” until that became an oxymoron.  Instead, we’ll focus on the most important current development in federal climate change policy.</w:t>
      </w:r>
    </w:p>
    <w:p w:rsidR="005232C7" w:rsidRPr="00C356F9" w:rsidRDefault="005232C7" w:rsidP="001C6D98">
      <w:pPr>
        <w:rPr>
          <w:rFonts w:ascii="Century Gothic" w:hAnsi="Century Gothic"/>
          <w:sz w:val="24"/>
        </w:rPr>
      </w:pPr>
    </w:p>
    <w:p w:rsidR="005232C7" w:rsidRPr="00C356F9" w:rsidRDefault="005232C7" w:rsidP="001C6D98">
      <w:pPr>
        <w:rPr>
          <w:rFonts w:ascii="Century Gothic" w:hAnsi="Century Gothic"/>
          <w:color w:val="008000"/>
          <w:sz w:val="24"/>
        </w:rPr>
      </w:pPr>
      <w:r w:rsidRPr="00C356F9">
        <w:rPr>
          <w:rFonts w:ascii="Century Gothic" w:hAnsi="Century Gothic"/>
          <w:b/>
          <w:sz w:val="24"/>
        </w:rPr>
        <w:t xml:space="preserve">READ: </w:t>
      </w:r>
      <w:r w:rsidRPr="00C356F9">
        <w:rPr>
          <w:rFonts w:ascii="Century Gothic" w:hAnsi="Century Gothic"/>
          <w:sz w:val="24"/>
        </w:rPr>
        <w:t xml:space="preserve">Environmental Protection Agency, “Endangerment and Cause or Contribute Findings for Greenhouse Gases Under Section 202(a) of the Clean Air Act; Final Rule,” 74 CFR 66496, Dec. 15 2009, </w:t>
      </w:r>
    </w:p>
    <w:p w:rsidR="005232C7" w:rsidRPr="00C356F9" w:rsidRDefault="005232C7" w:rsidP="001C6D98">
      <w:pPr>
        <w:rPr>
          <w:rFonts w:ascii="Century Gothic" w:hAnsi="Century Gothic"/>
          <w:sz w:val="24"/>
        </w:rPr>
      </w:pPr>
      <w:hyperlink r:id="rId57" w:history="1">
        <w:r w:rsidRPr="00C356F9">
          <w:rPr>
            <w:rStyle w:val="Hyperlink"/>
            <w:rFonts w:ascii="Century Gothic" w:hAnsi="Century Gothic"/>
            <w:sz w:val="24"/>
          </w:rPr>
          <w:t>http://www.epa.gov/climatechange/endangerment/downloads/Federal_Register-EPA-HQ-OAR-2009-0171-Dec.15-09.pdf</w:t>
        </w:r>
      </w:hyperlink>
      <w:r w:rsidRPr="00C356F9">
        <w:rPr>
          <w:rFonts w:ascii="Century Gothic" w:hAnsi="Century Gothic"/>
          <w:sz w:val="24"/>
        </w:rPr>
        <w:t>,</w:t>
      </w:r>
    </w:p>
    <w:p w:rsidR="005232C7" w:rsidRPr="00C356F9" w:rsidRDefault="005232C7" w:rsidP="004E029B">
      <w:pPr>
        <w:rPr>
          <w:rFonts w:ascii="Century Gothic" w:hAnsi="Century Gothic"/>
          <w:sz w:val="24"/>
        </w:rPr>
      </w:pPr>
      <w:r w:rsidRPr="00C356F9">
        <w:rPr>
          <w:rFonts w:ascii="Century Gothic" w:hAnsi="Century Gothic"/>
          <w:sz w:val="24"/>
        </w:rPr>
        <w:t xml:space="preserve">[[For further information, the EPA webpage dedicated to the matter: </w:t>
      </w:r>
      <w:hyperlink r:id="rId58" w:history="1">
        <w:r w:rsidRPr="00C356F9">
          <w:rPr>
            <w:rStyle w:val="Hyperlink"/>
            <w:rFonts w:ascii="Century Gothic" w:hAnsi="Century Gothic"/>
            <w:sz w:val="24"/>
          </w:rPr>
          <w:t>http://www.epa.gov/climatechange/endangerment.html</w:t>
        </w:r>
      </w:hyperlink>
      <w:r w:rsidRPr="00C356F9">
        <w:rPr>
          <w:rFonts w:ascii="Century Gothic" w:hAnsi="Century Gothic"/>
          <w:sz w:val="24"/>
        </w:rPr>
        <w:t>]]</w:t>
      </w:r>
    </w:p>
    <w:p w:rsidR="005232C7" w:rsidRPr="00C356F9" w:rsidRDefault="005232C7" w:rsidP="001C6D98">
      <w:pPr>
        <w:rPr>
          <w:rFonts w:ascii="Century Gothic" w:hAnsi="Century Gothic"/>
          <w:sz w:val="24"/>
        </w:rPr>
      </w:pPr>
    </w:p>
    <w:p w:rsidR="005232C7" w:rsidRPr="00C356F9" w:rsidRDefault="005232C7" w:rsidP="001C6D98">
      <w:pPr>
        <w:rPr>
          <w:rFonts w:ascii="Century Gothic" w:hAnsi="Century Gothic"/>
          <w:b/>
          <w:sz w:val="24"/>
        </w:rPr>
      </w:pPr>
      <w:r w:rsidRPr="00C356F9">
        <w:rPr>
          <w:rFonts w:ascii="Century Gothic" w:hAnsi="Century Gothic"/>
          <w:b/>
          <w:sz w:val="24"/>
        </w:rPr>
        <w:t>READING RESPONSE:</w:t>
      </w:r>
    </w:p>
    <w:p w:rsidR="005232C7" w:rsidRPr="00C356F9" w:rsidRDefault="005232C7" w:rsidP="001C6D98">
      <w:pPr>
        <w:rPr>
          <w:rFonts w:ascii="Century Gothic" w:hAnsi="Century Gothic"/>
          <w:b/>
          <w:sz w:val="24"/>
        </w:rPr>
      </w:pPr>
    </w:p>
    <w:p w:rsidR="005232C7" w:rsidRPr="00C356F9" w:rsidRDefault="005232C7" w:rsidP="001C6D98">
      <w:pPr>
        <w:rPr>
          <w:rFonts w:ascii="Century Gothic" w:hAnsi="Century Gothic"/>
          <w:sz w:val="24"/>
        </w:rPr>
      </w:pPr>
      <w:r w:rsidRPr="00C356F9">
        <w:rPr>
          <w:rFonts w:ascii="Century Gothic" w:hAnsi="Century Gothic"/>
          <w:sz w:val="24"/>
        </w:rPr>
        <w:t>Noon, 15 December 2009</w:t>
      </w:r>
    </w:p>
    <w:p w:rsidR="005232C7" w:rsidRPr="00C356F9" w:rsidRDefault="005232C7" w:rsidP="001C6D98">
      <w:pPr>
        <w:rPr>
          <w:rFonts w:ascii="Century Gothic" w:hAnsi="Century Gothic" w:cs="Arial"/>
          <w:sz w:val="24"/>
          <w:szCs w:val="26"/>
        </w:rPr>
      </w:pPr>
      <w:r w:rsidRPr="00C356F9">
        <w:rPr>
          <w:rFonts w:ascii="Century Gothic" w:hAnsi="Century Gothic"/>
          <w:sz w:val="24"/>
        </w:rPr>
        <w:t xml:space="preserve">From: Jane Gobble, Managing Partner, Gobble, </w:t>
      </w:r>
      <w:r w:rsidRPr="00C356F9">
        <w:rPr>
          <w:rFonts w:ascii="Century Gothic" w:hAnsi="Century Gothic"/>
          <w:sz w:val="24"/>
          <w:szCs w:val="24"/>
        </w:rPr>
        <w:fldChar w:fldCharType="begin"/>
      </w:r>
      <w:r w:rsidRPr="00C356F9">
        <w:rPr>
          <w:rFonts w:ascii="Century Gothic" w:hAnsi="Century Gothic"/>
          <w:sz w:val="24"/>
          <w:szCs w:val="24"/>
        </w:rPr>
        <w:instrText>HYPERLINK "http://www.dict.cc/german-english/Fr%C3%BChst%C3%BCck.html"</w:instrText>
      </w:r>
      <w:r w:rsidRPr="00C356F9">
        <w:rPr>
          <w:rFonts w:ascii="Century Gothic" w:hAnsi="Century Gothic"/>
          <w:sz w:val="24"/>
          <w:szCs w:val="24"/>
        </w:rPr>
        <w:fldChar w:fldCharType="separate"/>
      </w:r>
      <w:r w:rsidRPr="00C356F9">
        <w:rPr>
          <w:rFonts w:ascii="Century Gothic" w:hAnsi="Century Gothic" w:cs="Arial"/>
          <w:sz w:val="24"/>
          <w:szCs w:val="26"/>
        </w:rPr>
        <w:t>Frühstück, &amp; Toast</w:t>
      </w:r>
    </w:p>
    <w:p w:rsidR="005232C7" w:rsidRPr="00C356F9" w:rsidRDefault="005232C7" w:rsidP="001C6D98">
      <w:pPr>
        <w:rPr>
          <w:rFonts w:ascii="Century Gothic" w:hAnsi="Century Gothic"/>
          <w:sz w:val="24"/>
        </w:rPr>
      </w:pPr>
      <w:r w:rsidRPr="00C356F9">
        <w:rPr>
          <w:rFonts w:ascii="Century Gothic" w:hAnsi="Century Gothic" w:cs="Arial"/>
          <w:sz w:val="24"/>
          <w:szCs w:val="26"/>
        </w:rPr>
        <w:t>To: Feckless First Year Associate</w:t>
      </w:r>
      <w:r w:rsidRPr="00C356F9">
        <w:rPr>
          <w:rFonts w:ascii="Century Gothic" w:hAnsi="Century Gothic"/>
          <w:sz w:val="24"/>
          <w:szCs w:val="24"/>
        </w:rPr>
        <w:fldChar w:fldCharType="end"/>
      </w:r>
      <w:r w:rsidRPr="00C356F9">
        <w:rPr>
          <w:rFonts w:ascii="Century Gothic" w:hAnsi="Century Gothic"/>
          <w:sz w:val="24"/>
        </w:rPr>
        <w:t xml:space="preserve"> </w:t>
      </w:r>
    </w:p>
    <w:p w:rsidR="005232C7" w:rsidRPr="00C356F9" w:rsidRDefault="005232C7" w:rsidP="001C6D98">
      <w:pPr>
        <w:rPr>
          <w:rFonts w:ascii="Century Gothic" w:hAnsi="Century Gothic"/>
          <w:sz w:val="24"/>
        </w:rPr>
      </w:pPr>
    </w:p>
    <w:p w:rsidR="005232C7" w:rsidRPr="00C356F9" w:rsidRDefault="005232C7" w:rsidP="001C6D98">
      <w:pPr>
        <w:rPr>
          <w:rFonts w:ascii="Century Gothic" w:hAnsi="Century Gothic"/>
          <w:sz w:val="24"/>
        </w:rPr>
      </w:pPr>
      <w:r w:rsidRPr="00C356F9">
        <w:rPr>
          <w:rFonts w:ascii="Century Gothic" w:hAnsi="Century Gothic"/>
          <w:sz w:val="24"/>
        </w:rPr>
        <w:t>This morning the EPA Administrator released the long awaited (and widely feared) “Endangerment Finding” for greenhouse gases.  The CEO of Spewing Motors (SM), our most valued (and valuable) customer, is giving a press conference at 5 PM this evening, and I am supposed to advise him of the legal ramifications of the EPA’s decision.</w:t>
      </w:r>
    </w:p>
    <w:p w:rsidR="005232C7" w:rsidRPr="00C356F9" w:rsidRDefault="005232C7" w:rsidP="001C6D98">
      <w:pPr>
        <w:rPr>
          <w:rFonts w:ascii="Century Gothic" w:hAnsi="Century Gothic"/>
          <w:sz w:val="24"/>
        </w:rPr>
      </w:pPr>
    </w:p>
    <w:p w:rsidR="005232C7" w:rsidRPr="00C356F9" w:rsidRDefault="005232C7" w:rsidP="001C6D98">
      <w:pPr>
        <w:rPr>
          <w:rFonts w:ascii="Century Gothic" w:hAnsi="Century Gothic"/>
          <w:sz w:val="24"/>
        </w:rPr>
      </w:pPr>
      <w:r w:rsidRPr="00C356F9">
        <w:rPr>
          <w:rFonts w:ascii="Century Gothic" w:hAnsi="Century Gothic"/>
          <w:sz w:val="24"/>
        </w:rPr>
        <w:t xml:space="preserve">As you know, I know </w:t>
      </w:r>
      <w:r w:rsidRPr="00C356F9">
        <w:rPr>
          <w:rFonts w:ascii="Century Gothic" w:hAnsi="Century Gothic"/>
          <w:i/>
          <w:sz w:val="24"/>
        </w:rPr>
        <w:t>nothing</w:t>
      </w:r>
      <w:r w:rsidRPr="00C356F9">
        <w:rPr>
          <w:rFonts w:ascii="Century Gothic" w:hAnsi="Century Gothic"/>
          <w:sz w:val="24"/>
        </w:rPr>
        <w:t xml:space="preserve"> about environmental law.</w:t>
      </w:r>
    </w:p>
    <w:p w:rsidR="005232C7" w:rsidRPr="00C356F9" w:rsidRDefault="005232C7" w:rsidP="001C6D98">
      <w:pPr>
        <w:rPr>
          <w:rFonts w:ascii="Century Gothic" w:hAnsi="Century Gothic"/>
          <w:sz w:val="24"/>
        </w:rPr>
      </w:pPr>
    </w:p>
    <w:p w:rsidR="005232C7" w:rsidRPr="00C356F9" w:rsidRDefault="005232C7" w:rsidP="001C6D98">
      <w:pPr>
        <w:rPr>
          <w:rFonts w:ascii="Century Gothic" w:hAnsi="Century Gothic"/>
          <w:sz w:val="24"/>
        </w:rPr>
      </w:pPr>
      <w:r w:rsidRPr="00C356F9">
        <w:rPr>
          <w:rFonts w:ascii="Century Gothic" w:hAnsi="Century Gothic"/>
          <w:sz w:val="24"/>
        </w:rPr>
        <w:t xml:space="preserve">Please write me a quick Memorandum (no more than two pages, but one will do) on the implications of the Endangerment Finding for GM.  Specifically, </w:t>
      </w:r>
    </w:p>
    <w:p w:rsidR="005232C7" w:rsidRPr="00C356F9" w:rsidRDefault="005232C7" w:rsidP="001C6D98">
      <w:pPr>
        <w:rPr>
          <w:rFonts w:ascii="Century Gothic" w:hAnsi="Century Gothic"/>
          <w:sz w:val="24"/>
        </w:rPr>
      </w:pPr>
    </w:p>
    <w:p w:rsidR="005232C7" w:rsidRPr="00C356F9" w:rsidRDefault="005232C7" w:rsidP="004E029B">
      <w:pPr>
        <w:pStyle w:val="ListParagraph"/>
        <w:numPr>
          <w:ilvl w:val="0"/>
          <w:numId w:val="8"/>
        </w:numPr>
        <w:rPr>
          <w:rFonts w:ascii="Century Gothic" w:hAnsi="Century Gothic"/>
          <w:sz w:val="24"/>
        </w:rPr>
      </w:pPr>
      <w:r w:rsidRPr="00C356F9">
        <w:rPr>
          <w:rFonts w:ascii="Century Gothic" w:hAnsi="Century Gothic"/>
          <w:sz w:val="24"/>
        </w:rPr>
        <w:t>What did the EPA Administrator find?</w:t>
      </w:r>
    </w:p>
    <w:p w:rsidR="005232C7" w:rsidRPr="00C356F9" w:rsidRDefault="005232C7" w:rsidP="004E029B">
      <w:pPr>
        <w:pStyle w:val="ListParagraph"/>
        <w:numPr>
          <w:ilvl w:val="0"/>
          <w:numId w:val="8"/>
        </w:numPr>
        <w:rPr>
          <w:rFonts w:ascii="Century Gothic" w:hAnsi="Century Gothic"/>
          <w:sz w:val="24"/>
        </w:rPr>
      </w:pPr>
      <w:r w:rsidRPr="00C356F9">
        <w:rPr>
          <w:rFonts w:ascii="Century Gothic" w:hAnsi="Century Gothic"/>
          <w:sz w:val="24"/>
        </w:rPr>
        <w:t>Where does she get the authority to find what she found?</w:t>
      </w:r>
    </w:p>
    <w:p w:rsidR="005232C7" w:rsidRPr="00C356F9" w:rsidRDefault="005232C7" w:rsidP="004E029B">
      <w:pPr>
        <w:pStyle w:val="ListParagraph"/>
        <w:numPr>
          <w:ilvl w:val="0"/>
          <w:numId w:val="8"/>
        </w:numPr>
        <w:rPr>
          <w:rFonts w:ascii="Century Gothic" w:hAnsi="Century Gothic"/>
          <w:sz w:val="24"/>
        </w:rPr>
      </w:pPr>
      <w:r w:rsidRPr="00C356F9">
        <w:rPr>
          <w:rFonts w:ascii="Century Gothic" w:hAnsi="Century Gothic"/>
          <w:sz w:val="24"/>
        </w:rPr>
        <w:t>What are the main implications (positive and/or negative) for SM?</w:t>
      </w:r>
    </w:p>
    <w:p w:rsidR="005232C7" w:rsidRPr="00C356F9" w:rsidRDefault="005232C7" w:rsidP="004E029B">
      <w:pPr>
        <w:pStyle w:val="ListParagraph"/>
        <w:numPr>
          <w:ilvl w:val="0"/>
          <w:numId w:val="8"/>
        </w:numPr>
        <w:rPr>
          <w:rFonts w:ascii="Century Gothic" w:hAnsi="Century Gothic"/>
          <w:sz w:val="24"/>
        </w:rPr>
      </w:pPr>
      <w:r w:rsidRPr="00C356F9">
        <w:rPr>
          <w:rFonts w:ascii="Century Gothic" w:hAnsi="Century Gothic"/>
          <w:sz w:val="24"/>
        </w:rPr>
        <w:t>Should SM file a formal petition to challenge the finding?</w:t>
      </w:r>
    </w:p>
    <w:p w:rsidR="005232C7" w:rsidRPr="00C356F9" w:rsidRDefault="005232C7" w:rsidP="004E029B">
      <w:pPr>
        <w:pStyle w:val="ListParagraph"/>
        <w:numPr>
          <w:ilvl w:val="0"/>
          <w:numId w:val="8"/>
        </w:numPr>
        <w:rPr>
          <w:rFonts w:ascii="Century Gothic" w:hAnsi="Century Gothic"/>
          <w:sz w:val="24"/>
        </w:rPr>
      </w:pPr>
      <w:r w:rsidRPr="00C356F9">
        <w:rPr>
          <w:rFonts w:ascii="Century Gothic" w:hAnsi="Century Gothic"/>
          <w:sz w:val="24"/>
        </w:rPr>
        <w:t>Does the Endangerment Finding have any implications for other industries beyond the automotive industry?</w:t>
      </w:r>
    </w:p>
    <w:p w:rsidR="005232C7" w:rsidRPr="00C356F9" w:rsidRDefault="005232C7" w:rsidP="004E029B">
      <w:pPr>
        <w:rPr>
          <w:rFonts w:ascii="Century Gothic" w:hAnsi="Century Gothic"/>
          <w:sz w:val="24"/>
        </w:rPr>
      </w:pPr>
    </w:p>
    <w:p w:rsidR="005232C7" w:rsidRPr="00C356F9" w:rsidRDefault="005232C7" w:rsidP="004E029B">
      <w:pPr>
        <w:rPr>
          <w:rFonts w:ascii="Century Gothic" w:hAnsi="Century Gothic"/>
          <w:sz w:val="24"/>
        </w:rPr>
      </w:pPr>
      <w:r w:rsidRPr="00C356F9">
        <w:rPr>
          <w:rFonts w:ascii="Century Gothic" w:hAnsi="Century Gothic"/>
          <w:sz w:val="24"/>
        </w:rPr>
        <w:t>This is an emergency!!!!!  I need this Memorandum in two hours.  [[In other words: Please pretend that this is the real world, where you will be asked to perform miracles of legal analysis, and do not spend more than two hours on the assignment.]]</w:t>
      </w:r>
    </w:p>
    <w:p w:rsidR="005232C7" w:rsidRPr="00C356F9" w:rsidRDefault="005232C7" w:rsidP="001C6D98">
      <w:pPr>
        <w:rPr>
          <w:rFonts w:ascii="Century Gothic" w:hAnsi="Century Gothic"/>
          <w:b/>
          <w:color w:val="008000"/>
          <w:sz w:val="24"/>
        </w:rPr>
      </w:pPr>
    </w:p>
    <w:p w:rsidR="005232C7" w:rsidRPr="00C356F9" w:rsidRDefault="005232C7">
      <w:pPr>
        <w:rPr>
          <w:rFonts w:ascii="Century Gothic" w:hAnsi="Century Gothic"/>
          <w:b/>
          <w:color w:val="008000"/>
          <w:sz w:val="24"/>
        </w:rPr>
      </w:pPr>
      <w:r w:rsidRPr="00C356F9">
        <w:rPr>
          <w:rFonts w:ascii="Century Gothic" w:hAnsi="Century Gothic"/>
          <w:b/>
          <w:color w:val="008000"/>
          <w:sz w:val="24"/>
        </w:rPr>
        <w:t xml:space="preserve">Week 7: 6 October: California’s AB32, Global Warming Solutions Act </w:t>
      </w:r>
    </w:p>
    <w:p w:rsidR="005232C7" w:rsidRPr="00C356F9" w:rsidRDefault="005232C7">
      <w:pPr>
        <w:rPr>
          <w:rFonts w:ascii="Century Gothic" w:hAnsi="Century Gothic"/>
          <w:b/>
          <w:color w:val="008000"/>
          <w:sz w:val="24"/>
        </w:rPr>
      </w:pPr>
    </w:p>
    <w:p w:rsidR="005232C7" w:rsidRPr="00C356F9" w:rsidRDefault="005232C7">
      <w:pPr>
        <w:rPr>
          <w:rFonts w:ascii="Century Gothic" w:hAnsi="Century Gothic"/>
          <w:sz w:val="24"/>
        </w:rPr>
      </w:pPr>
      <w:r w:rsidRPr="00C356F9">
        <w:rPr>
          <w:rFonts w:ascii="Century Gothic" w:hAnsi="Century Gothic"/>
          <w:b/>
          <w:sz w:val="24"/>
        </w:rPr>
        <w:t xml:space="preserve">READ: </w:t>
      </w:r>
      <w:r w:rsidRPr="00C356F9">
        <w:rPr>
          <w:rFonts w:ascii="Century Gothic" w:hAnsi="Century Gothic"/>
          <w:sz w:val="24"/>
        </w:rPr>
        <w:t xml:space="preserve">Selections from: California Air Resources Board, “Climate Change Scoping Plan,” Dec. 2008, </w:t>
      </w:r>
      <w:hyperlink r:id="rId59" w:history="1">
        <w:r w:rsidRPr="00C356F9">
          <w:rPr>
            <w:rStyle w:val="Hyperlink"/>
            <w:rFonts w:ascii="Century Gothic" w:hAnsi="Century Gothic"/>
            <w:sz w:val="24"/>
          </w:rPr>
          <w:t>http://www.arb.ca.gov/cc/scopingplan/document/adopted_scoping_plan.pdf</w:t>
        </w:r>
      </w:hyperlink>
    </w:p>
    <w:p w:rsidR="005232C7" w:rsidRPr="00C356F9" w:rsidRDefault="005232C7">
      <w:pPr>
        <w:rPr>
          <w:rFonts w:ascii="Century Gothic" w:hAnsi="Century Gothic"/>
          <w:sz w:val="24"/>
        </w:rPr>
      </w:pPr>
      <w:r w:rsidRPr="00C356F9">
        <w:rPr>
          <w:rFonts w:ascii="Century Gothic" w:hAnsi="Century Gothic"/>
          <w:sz w:val="24"/>
        </w:rPr>
        <w:t xml:space="preserve">Please </w:t>
      </w:r>
      <w:r w:rsidRPr="00C356F9">
        <w:rPr>
          <w:rFonts w:ascii="Century Gothic" w:hAnsi="Century Gothic"/>
          <w:b/>
          <w:sz w:val="24"/>
        </w:rPr>
        <w:t>read</w:t>
      </w:r>
      <w:r w:rsidRPr="00C356F9">
        <w:rPr>
          <w:rFonts w:ascii="Century Gothic" w:hAnsi="Century Gothic"/>
          <w:sz w:val="24"/>
        </w:rPr>
        <w:t xml:space="preserve"> the “Executive Summary” and “Introduction.”  Please skim over the rest just to get a good sense of the scope of the Plan, but please </w:t>
      </w:r>
      <w:r w:rsidRPr="00C356F9">
        <w:rPr>
          <w:rFonts w:ascii="Century Gothic" w:hAnsi="Century Gothic"/>
          <w:b/>
          <w:sz w:val="24"/>
        </w:rPr>
        <w:t>pay particular attention</w:t>
      </w:r>
      <w:r w:rsidRPr="00C356F9">
        <w:rPr>
          <w:rFonts w:ascii="Century Gothic" w:hAnsi="Century Gothic"/>
          <w:sz w:val="24"/>
        </w:rPr>
        <w:t xml:space="preserve"> to at least one section that most pertains to your term paper (or to one section that particularly interests you).</w:t>
      </w:r>
    </w:p>
    <w:p w:rsidR="005232C7" w:rsidRPr="00C356F9" w:rsidRDefault="005232C7">
      <w:pPr>
        <w:rPr>
          <w:rFonts w:ascii="Century Gothic" w:hAnsi="Century Gothic"/>
          <w:sz w:val="24"/>
        </w:rPr>
      </w:pPr>
      <w:r w:rsidRPr="00C356F9">
        <w:rPr>
          <w:rFonts w:ascii="Century Gothic" w:hAnsi="Century Gothic"/>
          <w:sz w:val="24"/>
        </w:rPr>
        <w:t xml:space="preserve">(For more information on AB32, see CARB’s webpage at </w:t>
      </w:r>
      <w:hyperlink r:id="rId60" w:history="1">
        <w:r w:rsidRPr="00C356F9">
          <w:rPr>
            <w:rStyle w:val="Hyperlink"/>
            <w:rFonts w:ascii="Century Gothic" w:hAnsi="Century Gothic"/>
            <w:sz w:val="24"/>
          </w:rPr>
          <w:t>http://www.arb.ca.gov/cc/cc.htm</w:t>
        </w:r>
      </w:hyperlink>
      <w:r w:rsidRPr="00C356F9">
        <w:rPr>
          <w:rFonts w:ascii="Century Gothic" w:hAnsi="Century Gothic"/>
          <w:sz w:val="24"/>
        </w:rPr>
        <w:t>)</w:t>
      </w:r>
    </w:p>
    <w:p w:rsidR="005232C7" w:rsidRPr="00C356F9" w:rsidRDefault="005232C7">
      <w:pPr>
        <w:rPr>
          <w:rFonts w:ascii="Century Gothic" w:hAnsi="Century Gothic"/>
          <w:sz w:val="24"/>
        </w:rPr>
      </w:pPr>
    </w:p>
    <w:p w:rsidR="005232C7" w:rsidRPr="00C356F9" w:rsidRDefault="005232C7">
      <w:pPr>
        <w:rPr>
          <w:rFonts w:ascii="Century Gothic" w:hAnsi="Century Gothic"/>
          <w:color w:val="008000"/>
          <w:sz w:val="24"/>
        </w:rPr>
      </w:pPr>
      <w:r w:rsidRPr="00C356F9">
        <w:rPr>
          <w:rFonts w:ascii="Century Gothic" w:hAnsi="Century Gothic"/>
          <w:b/>
          <w:sz w:val="24"/>
        </w:rPr>
        <w:t>READING RESPONSE:</w:t>
      </w:r>
      <w:r w:rsidRPr="00C356F9">
        <w:rPr>
          <w:rFonts w:ascii="Century Gothic" w:hAnsi="Century Gothic"/>
          <w:sz w:val="24"/>
        </w:rPr>
        <w:t xml:space="preserve"> Look at the five Course Outcomes, way back on page one. Analyze the AB32 Scoping Plan with respect to any one of the outcomes.  </w:t>
      </w:r>
    </w:p>
    <w:p w:rsidR="005232C7" w:rsidRPr="00C356F9" w:rsidRDefault="005232C7">
      <w:pPr>
        <w:rPr>
          <w:rFonts w:ascii="Century Gothic" w:hAnsi="Century Gothic"/>
          <w:b/>
          <w:color w:val="008000"/>
          <w:sz w:val="24"/>
        </w:rPr>
      </w:pPr>
    </w:p>
    <w:p w:rsidR="005232C7" w:rsidRPr="00C356F9" w:rsidRDefault="005232C7">
      <w:pPr>
        <w:rPr>
          <w:rFonts w:ascii="Century Gothic" w:hAnsi="Century Gothic"/>
          <w:b/>
          <w:color w:val="008000"/>
          <w:sz w:val="24"/>
        </w:rPr>
      </w:pPr>
      <w:r w:rsidRPr="00C356F9">
        <w:rPr>
          <w:rFonts w:ascii="Century Gothic" w:hAnsi="Century Gothic"/>
          <w:b/>
          <w:color w:val="008000"/>
          <w:sz w:val="24"/>
        </w:rPr>
        <w:t>Week 8: 13 October: Carbon Trading</w:t>
      </w:r>
    </w:p>
    <w:p w:rsidR="005232C7" w:rsidRPr="00C356F9" w:rsidRDefault="005232C7">
      <w:pPr>
        <w:rPr>
          <w:rFonts w:ascii="Century Gothic" w:hAnsi="Century Gothic"/>
          <w:b/>
          <w:color w:val="008000"/>
          <w:sz w:val="24"/>
        </w:rPr>
      </w:pPr>
    </w:p>
    <w:p w:rsidR="005232C7" w:rsidRPr="00C356F9" w:rsidRDefault="005232C7">
      <w:pPr>
        <w:rPr>
          <w:rFonts w:ascii="Century Gothic" w:hAnsi="Century Gothic"/>
          <w:sz w:val="24"/>
        </w:rPr>
      </w:pPr>
      <w:r w:rsidRPr="00C356F9">
        <w:rPr>
          <w:rFonts w:ascii="Century Gothic" w:hAnsi="Century Gothic"/>
          <w:b/>
          <w:sz w:val="24"/>
        </w:rPr>
        <w:t xml:space="preserve">OPTIONAL READ:  </w:t>
      </w:r>
      <w:r w:rsidRPr="00C356F9">
        <w:rPr>
          <w:rFonts w:ascii="Century Gothic" w:hAnsi="Century Gothic"/>
          <w:sz w:val="24"/>
        </w:rPr>
        <w:t xml:space="preserve">We’ll cover the basics of carbon trading in class, but if you’d like a primer, please see Alan During et al., “Cap and Trade 101: A Federal Climate Policy Primer,” </w:t>
      </w:r>
      <w:hyperlink r:id="rId61" w:history="1">
        <w:r w:rsidRPr="00C356F9">
          <w:rPr>
            <w:rStyle w:val="Hyperlink"/>
            <w:rFonts w:ascii="Century Gothic" w:hAnsi="Century Gothic"/>
            <w:sz w:val="24"/>
          </w:rPr>
          <w:t>http://www.sightline.org/research/energy/res_pubs/cap-and-trade-101/Cap-Trade_online.pdf</w:t>
        </w:r>
      </w:hyperlink>
      <w:r w:rsidRPr="00C356F9">
        <w:rPr>
          <w:rFonts w:ascii="Century Gothic" w:hAnsi="Century Gothic"/>
          <w:sz w:val="24"/>
        </w:rPr>
        <w:t>.</w:t>
      </w:r>
    </w:p>
    <w:p w:rsidR="005232C7" w:rsidRPr="00C356F9" w:rsidRDefault="005232C7">
      <w:pPr>
        <w:rPr>
          <w:rFonts w:ascii="Century Gothic" w:hAnsi="Century Gothic"/>
          <w:sz w:val="24"/>
        </w:rPr>
      </w:pPr>
    </w:p>
    <w:p w:rsidR="005232C7" w:rsidRPr="00C356F9" w:rsidRDefault="005232C7">
      <w:pPr>
        <w:rPr>
          <w:rFonts w:ascii="Century Gothic" w:hAnsi="Century Gothic"/>
          <w:b/>
          <w:sz w:val="24"/>
        </w:rPr>
      </w:pPr>
      <w:r w:rsidRPr="00C356F9">
        <w:rPr>
          <w:rFonts w:ascii="Century Gothic" w:hAnsi="Century Gothic"/>
          <w:b/>
          <w:sz w:val="24"/>
        </w:rPr>
        <w:t>Please DO READ here and there in the following commentaries on carbon trading:</w:t>
      </w:r>
    </w:p>
    <w:p w:rsidR="005232C7" w:rsidRPr="00C356F9" w:rsidRDefault="005232C7">
      <w:pPr>
        <w:rPr>
          <w:rFonts w:ascii="Century Gothic" w:hAnsi="Century Gothic"/>
          <w:b/>
          <w:sz w:val="24"/>
        </w:rPr>
      </w:pPr>
    </w:p>
    <w:p w:rsidR="005232C7" w:rsidRPr="00C356F9" w:rsidRDefault="005232C7">
      <w:pPr>
        <w:rPr>
          <w:rFonts w:ascii="Century Gothic" w:hAnsi="Century Gothic"/>
          <w:sz w:val="24"/>
        </w:rPr>
      </w:pPr>
      <w:r w:rsidRPr="00C356F9">
        <w:rPr>
          <w:rFonts w:ascii="Century Gothic" w:hAnsi="Century Gothic"/>
          <w:sz w:val="24"/>
          <w:szCs w:val="24"/>
        </w:rPr>
        <w:sym w:font="Wingdings" w:char="F0E8"/>
      </w:r>
      <w:r w:rsidRPr="00C356F9">
        <w:rPr>
          <w:rFonts w:ascii="Century Gothic" w:hAnsi="Century Gothic"/>
          <w:sz w:val="24"/>
        </w:rPr>
        <w:t xml:space="preserve"> Larry Lohmann, </w:t>
      </w:r>
      <w:r w:rsidRPr="00C356F9">
        <w:rPr>
          <w:rFonts w:ascii="Century Gothic" w:hAnsi="Century Gothic"/>
          <w:sz w:val="24"/>
          <w:u w:val="single"/>
        </w:rPr>
        <w:t>Carbon Trading</w:t>
      </w:r>
      <w:r w:rsidRPr="00C356F9">
        <w:rPr>
          <w:rFonts w:ascii="Century Gothic" w:hAnsi="Century Gothic"/>
          <w:sz w:val="24"/>
        </w:rPr>
        <w:t xml:space="preserve"> (2006), </w:t>
      </w:r>
      <w:hyperlink r:id="rId62" w:history="1">
        <w:r w:rsidRPr="00C356F9">
          <w:rPr>
            <w:rStyle w:val="Hyperlink"/>
            <w:rFonts w:ascii="Century Gothic" w:hAnsi="Century Gothic"/>
            <w:sz w:val="24"/>
          </w:rPr>
          <w:t>http://www.thecornerhouse.org.uk/sites/thecornerhouse.org.uk/files/carbonDDlow.pdf</w:t>
        </w:r>
      </w:hyperlink>
      <w:r w:rsidRPr="00C356F9">
        <w:rPr>
          <w:rFonts w:ascii="Century Gothic" w:hAnsi="Century Gothic"/>
          <w:sz w:val="24"/>
        </w:rPr>
        <w:t xml:space="preserve">  Lohmann is a stern critic of market solutions to a political and social crisis. pp.45-47 and Ch. 3 get at the heart of his critique.</w:t>
      </w:r>
    </w:p>
    <w:p w:rsidR="005232C7" w:rsidRPr="00C356F9" w:rsidRDefault="005232C7">
      <w:pPr>
        <w:rPr>
          <w:rFonts w:ascii="Century Gothic" w:hAnsi="Century Gothic"/>
          <w:sz w:val="24"/>
        </w:rPr>
      </w:pPr>
      <w:r w:rsidRPr="00C356F9">
        <w:rPr>
          <w:rFonts w:ascii="Century Gothic" w:hAnsi="Century Gothic"/>
          <w:sz w:val="24"/>
          <w:szCs w:val="24"/>
        </w:rPr>
        <w:sym w:font="Wingdings" w:char="F0E8"/>
      </w:r>
      <w:r w:rsidRPr="00C356F9">
        <w:rPr>
          <w:rFonts w:ascii="Century Gothic" w:hAnsi="Century Gothic"/>
          <w:sz w:val="24"/>
        </w:rPr>
        <w:t xml:space="preserve"> Arielle Kramer (ed.), </w:t>
      </w:r>
      <w:r w:rsidRPr="00C356F9">
        <w:rPr>
          <w:rFonts w:ascii="Century Gothic" w:hAnsi="Century Gothic"/>
          <w:sz w:val="24"/>
          <w:u w:val="single"/>
        </w:rPr>
        <w:t>Greenhouse Gas Market 2010: Post Copenhagen and Climate Policy: Where Global Emissions Trading Goes from Here</w:t>
      </w:r>
      <w:r w:rsidRPr="00C356F9">
        <w:rPr>
          <w:rFonts w:ascii="Century Gothic" w:hAnsi="Century Gothic"/>
          <w:sz w:val="24"/>
        </w:rPr>
        <w:t xml:space="preserve">, International Emissions Trading Association (2010), </w:t>
      </w:r>
      <w:hyperlink r:id="rId63" w:history="1">
        <w:r w:rsidRPr="00C356F9">
          <w:rPr>
            <w:rStyle w:val="Hyperlink"/>
            <w:rFonts w:ascii="Century Gothic" w:hAnsi="Century Gothic"/>
            <w:sz w:val="24"/>
          </w:rPr>
          <w:t>http://www.ieta.org/ieta/www/pages/getfile.php?docID=3474</w:t>
        </w:r>
      </w:hyperlink>
    </w:p>
    <w:p w:rsidR="005232C7" w:rsidRPr="00C356F9" w:rsidRDefault="005232C7">
      <w:pPr>
        <w:rPr>
          <w:rFonts w:ascii="Century Gothic" w:hAnsi="Century Gothic" w:cs="Verdana"/>
          <w:color w:val="343434"/>
          <w:sz w:val="24"/>
          <w:szCs w:val="22"/>
        </w:rPr>
      </w:pPr>
      <w:r w:rsidRPr="00C356F9">
        <w:rPr>
          <w:rFonts w:ascii="Century Gothic" w:hAnsi="Century Gothic"/>
          <w:sz w:val="24"/>
        </w:rPr>
        <w:t xml:space="preserve">IETA “is dedicated to </w:t>
      </w:r>
      <w:r w:rsidRPr="00C356F9">
        <w:rPr>
          <w:rFonts w:ascii="Century Gothic" w:hAnsi="Century Gothic" w:cs="Verdana"/>
          <w:color w:val="343434"/>
          <w:sz w:val="24"/>
          <w:szCs w:val="22"/>
        </w:rPr>
        <w:t>the establishment of effective market-based trading systems for greenhouse gas emissions by businesses that are demonstrably fair, open, efficient, accountable and consistent across national boundaries” (</w:t>
      </w:r>
      <w:hyperlink r:id="rId64" w:history="1">
        <w:r w:rsidRPr="00C356F9">
          <w:rPr>
            <w:rStyle w:val="Hyperlink"/>
            <w:rFonts w:ascii="Century Gothic" w:hAnsi="Century Gothic" w:cs="Verdana"/>
            <w:sz w:val="24"/>
            <w:szCs w:val="22"/>
          </w:rPr>
          <w:t>http://ieta.org/ieta/www/pages/index.php?IdSiteTree=2</w:t>
        </w:r>
      </w:hyperlink>
      <w:r w:rsidRPr="00C356F9">
        <w:rPr>
          <w:rFonts w:ascii="Century Gothic" w:hAnsi="Century Gothic" w:cs="Verdana"/>
          <w:color w:val="343434"/>
          <w:sz w:val="24"/>
          <w:szCs w:val="22"/>
        </w:rPr>
        <w:t>) Sampling from their 2010 report (see the “Messages”) and their website allows you to understand who they are, what they do, and why they believe what they believe.</w:t>
      </w:r>
    </w:p>
    <w:p w:rsidR="005232C7" w:rsidRPr="00C356F9" w:rsidRDefault="005232C7">
      <w:pPr>
        <w:rPr>
          <w:rFonts w:ascii="Century Gothic" w:hAnsi="Century Gothic" w:cs="Verdana"/>
          <w:color w:val="343434"/>
          <w:sz w:val="24"/>
          <w:szCs w:val="22"/>
        </w:rPr>
      </w:pPr>
    </w:p>
    <w:p w:rsidR="005232C7" w:rsidRPr="00C356F9" w:rsidRDefault="005232C7">
      <w:pPr>
        <w:rPr>
          <w:rFonts w:ascii="Century Gothic" w:hAnsi="Century Gothic" w:cs="Verdana"/>
          <w:color w:val="343434"/>
          <w:sz w:val="24"/>
          <w:szCs w:val="22"/>
        </w:rPr>
      </w:pPr>
      <w:r w:rsidRPr="00C356F9">
        <w:rPr>
          <w:rFonts w:ascii="Century Gothic" w:hAnsi="Century Gothic" w:cs="Verdana"/>
          <w:b/>
          <w:color w:val="343434"/>
          <w:sz w:val="24"/>
          <w:szCs w:val="22"/>
        </w:rPr>
        <w:t xml:space="preserve">READING RESPONSE:  </w:t>
      </w:r>
      <w:r w:rsidRPr="00C356F9">
        <w:rPr>
          <w:rFonts w:ascii="Century Gothic" w:hAnsi="Century Gothic" w:cs="Verdana"/>
          <w:color w:val="343434"/>
          <w:sz w:val="24"/>
          <w:szCs w:val="22"/>
        </w:rPr>
        <w:t>You are a law clerk for a major environmental NGO.  The Directors are trying to define their organization’s public stance on cap and trade as a solution to mitigate greenhouse gas accumulation.  They ask you for a BRIEF (i.e. no more than two pages) opinion:</w:t>
      </w:r>
    </w:p>
    <w:p w:rsidR="005232C7" w:rsidRPr="00C356F9" w:rsidRDefault="005232C7">
      <w:pPr>
        <w:rPr>
          <w:rFonts w:ascii="Century Gothic" w:hAnsi="Century Gothic" w:cs="Verdana"/>
          <w:color w:val="343434"/>
          <w:sz w:val="24"/>
          <w:szCs w:val="22"/>
        </w:rPr>
      </w:pPr>
    </w:p>
    <w:p w:rsidR="005232C7" w:rsidRPr="00C356F9" w:rsidRDefault="005232C7">
      <w:pPr>
        <w:rPr>
          <w:rFonts w:ascii="Century Gothic" w:hAnsi="Century Gothic" w:cs="Verdana"/>
          <w:color w:val="343434"/>
          <w:sz w:val="24"/>
          <w:szCs w:val="22"/>
        </w:rPr>
      </w:pPr>
      <w:r w:rsidRPr="00C356F9">
        <w:rPr>
          <w:rFonts w:ascii="Century Gothic" w:hAnsi="Century Gothic" w:cs="Verdana"/>
          <w:color w:val="343434"/>
          <w:sz w:val="24"/>
          <w:szCs w:val="24"/>
        </w:rPr>
        <w:sym w:font="Wingdings" w:char="F0E8"/>
      </w:r>
      <w:r w:rsidRPr="00C356F9">
        <w:rPr>
          <w:rFonts w:ascii="Century Gothic" w:hAnsi="Century Gothic" w:cs="Verdana"/>
          <w:color w:val="343434"/>
          <w:sz w:val="24"/>
          <w:szCs w:val="22"/>
        </w:rPr>
        <w:t xml:space="preserve">Empirical argument: </w:t>
      </w:r>
      <w:r w:rsidRPr="00C356F9">
        <w:rPr>
          <w:rFonts w:ascii="Century Gothic" w:hAnsi="Century Gothic" w:cs="Verdana"/>
          <w:b/>
          <w:color w:val="343434"/>
          <w:sz w:val="24"/>
          <w:szCs w:val="22"/>
        </w:rPr>
        <w:t xml:space="preserve">Is </w:t>
      </w:r>
      <w:r w:rsidRPr="00C356F9">
        <w:rPr>
          <w:rFonts w:ascii="Century Gothic" w:hAnsi="Century Gothic" w:cs="Verdana"/>
          <w:color w:val="343434"/>
          <w:sz w:val="24"/>
          <w:szCs w:val="22"/>
        </w:rPr>
        <w:t>cap and trade likely to be successful in staunching the accumulation of greenhouse gases?</w:t>
      </w:r>
    </w:p>
    <w:p w:rsidR="005232C7" w:rsidRPr="00C356F9" w:rsidRDefault="005232C7">
      <w:pPr>
        <w:rPr>
          <w:rFonts w:ascii="Century Gothic" w:hAnsi="Century Gothic" w:cs="Verdana"/>
          <w:color w:val="343434"/>
          <w:sz w:val="24"/>
          <w:szCs w:val="22"/>
        </w:rPr>
      </w:pPr>
      <w:r w:rsidRPr="00C356F9">
        <w:rPr>
          <w:rFonts w:ascii="Century Gothic" w:hAnsi="Century Gothic" w:cs="Verdana"/>
          <w:color w:val="343434"/>
          <w:sz w:val="24"/>
          <w:szCs w:val="24"/>
        </w:rPr>
        <w:sym w:font="Wingdings" w:char="F0E8"/>
      </w:r>
      <w:r w:rsidRPr="00C356F9">
        <w:rPr>
          <w:rFonts w:ascii="Century Gothic" w:hAnsi="Century Gothic" w:cs="Verdana"/>
          <w:color w:val="343434"/>
          <w:sz w:val="24"/>
          <w:szCs w:val="22"/>
        </w:rPr>
        <w:t xml:space="preserve">Normative argument: We are an organization committed to curbing environmental destruction stemming from overdevelopment and overconsumption of the Earth’s resources: </w:t>
      </w:r>
      <w:r w:rsidRPr="00C356F9">
        <w:rPr>
          <w:rFonts w:ascii="Century Gothic" w:hAnsi="Century Gothic" w:cs="Verdana"/>
          <w:b/>
          <w:color w:val="343434"/>
          <w:sz w:val="24"/>
          <w:szCs w:val="22"/>
        </w:rPr>
        <w:t>Should</w:t>
      </w:r>
      <w:r w:rsidRPr="00C356F9">
        <w:rPr>
          <w:rFonts w:ascii="Century Gothic" w:hAnsi="Century Gothic" w:cs="Verdana"/>
          <w:color w:val="343434"/>
          <w:sz w:val="24"/>
          <w:szCs w:val="22"/>
        </w:rPr>
        <w:t xml:space="preserve"> we endorse cap and trade as a solution to greenhouse gas build-up?</w:t>
      </w:r>
    </w:p>
    <w:p w:rsidR="005232C7" w:rsidRPr="00C356F9" w:rsidRDefault="005232C7">
      <w:pPr>
        <w:rPr>
          <w:rFonts w:ascii="Century Gothic" w:hAnsi="Century Gothic" w:cs="Verdana"/>
          <w:color w:val="343434"/>
          <w:sz w:val="24"/>
          <w:szCs w:val="22"/>
        </w:rPr>
      </w:pPr>
      <w:r w:rsidRPr="00C356F9">
        <w:rPr>
          <w:rFonts w:ascii="Century Gothic" w:hAnsi="Century Gothic" w:cs="Verdana"/>
          <w:color w:val="343434"/>
          <w:sz w:val="24"/>
          <w:szCs w:val="24"/>
        </w:rPr>
        <w:sym w:font="Wingdings" w:char="F0E8"/>
      </w:r>
      <w:r w:rsidRPr="00C356F9">
        <w:rPr>
          <w:rFonts w:ascii="Century Gothic" w:hAnsi="Century Gothic" w:cs="Verdana"/>
          <w:color w:val="343434"/>
          <w:sz w:val="24"/>
          <w:szCs w:val="22"/>
        </w:rPr>
        <w:t>Conclude with a pithy encapsulation of your recommendation.</w:t>
      </w:r>
    </w:p>
    <w:p w:rsidR="005232C7" w:rsidRPr="00C356F9" w:rsidRDefault="005232C7">
      <w:pPr>
        <w:rPr>
          <w:rFonts w:ascii="Century Gothic" w:hAnsi="Century Gothic" w:cs="Verdana"/>
          <w:color w:val="343434"/>
          <w:sz w:val="24"/>
          <w:szCs w:val="22"/>
        </w:rPr>
      </w:pPr>
    </w:p>
    <w:p w:rsidR="005232C7" w:rsidRPr="00C356F9" w:rsidRDefault="005232C7">
      <w:pPr>
        <w:rPr>
          <w:rFonts w:ascii="Century Gothic" w:hAnsi="Century Gothic" w:cs="Verdana"/>
          <w:color w:val="343434"/>
          <w:sz w:val="24"/>
          <w:szCs w:val="22"/>
        </w:rPr>
      </w:pPr>
      <w:r w:rsidRPr="00C356F9">
        <w:rPr>
          <w:rFonts w:ascii="Century Gothic" w:hAnsi="Century Gothic" w:cs="Verdana"/>
          <w:color w:val="343434"/>
          <w:sz w:val="24"/>
          <w:szCs w:val="22"/>
        </w:rPr>
        <w:t>[[NOTE: This assignment is impossible to do in 200 pages, never mind in two pages.  But as a lawyer, you may well be asked to do this kind of thing, so please think of this as fine professional training.]]</w:t>
      </w:r>
    </w:p>
    <w:p w:rsidR="005232C7" w:rsidRPr="00C356F9" w:rsidRDefault="005232C7">
      <w:pPr>
        <w:rPr>
          <w:rFonts w:ascii="Century Gothic" w:hAnsi="Century Gothic"/>
          <w:sz w:val="24"/>
        </w:rPr>
      </w:pPr>
    </w:p>
    <w:p w:rsidR="005232C7" w:rsidRPr="00C356F9" w:rsidRDefault="005232C7">
      <w:pPr>
        <w:rPr>
          <w:rFonts w:ascii="Century Gothic" w:hAnsi="Century Gothic"/>
          <w:b/>
          <w:color w:val="008000"/>
          <w:sz w:val="24"/>
        </w:rPr>
      </w:pPr>
      <w:r w:rsidRPr="00C356F9">
        <w:rPr>
          <w:rFonts w:ascii="Century Gothic" w:hAnsi="Century Gothic"/>
          <w:b/>
          <w:color w:val="008000"/>
          <w:sz w:val="24"/>
        </w:rPr>
        <w:t>Week 9: 20 October: Carbon Offsets</w:t>
      </w:r>
    </w:p>
    <w:p w:rsidR="005232C7" w:rsidRPr="00C356F9" w:rsidRDefault="005232C7">
      <w:pPr>
        <w:rPr>
          <w:rFonts w:ascii="Century Gothic" w:hAnsi="Century Gothic"/>
          <w:b/>
          <w:color w:val="008000"/>
          <w:sz w:val="24"/>
        </w:rPr>
      </w:pPr>
    </w:p>
    <w:p w:rsidR="005232C7" w:rsidRPr="00C356F9" w:rsidRDefault="005232C7" w:rsidP="00C62C78">
      <w:pPr>
        <w:rPr>
          <w:rFonts w:ascii="Century Gothic" w:hAnsi="Century Gothic"/>
          <w:sz w:val="24"/>
        </w:rPr>
      </w:pPr>
      <w:r w:rsidRPr="00C356F9">
        <w:rPr>
          <w:rFonts w:ascii="Century Gothic" w:hAnsi="Century Gothic"/>
          <w:b/>
          <w:sz w:val="24"/>
        </w:rPr>
        <w:t xml:space="preserve">READ: </w:t>
      </w:r>
      <w:r w:rsidRPr="00C356F9">
        <w:rPr>
          <w:rFonts w:ascii="Century Gothic" w:hAnsi="Century Gothic"/>
          <w:sz w:val="24"/>
        </w:rPr>
        <w:t xml:space="preserve">Clean Air-Cool Planet, “A Consumer’s Guide to Retail Carbon Offset Providers,” the Roman Numeral pages and pp.1-14 (2006), </w:t>
      </w:r>
      <w:hyperlink r:id="rId65" w:history="1">
        <w:r w:rsidRPr="00C356F9">
          <w:rPr>
            <w:rStyle w:val="Hyperlink"/>
            <w:rFonts w:ascii="Century Gothic" w:hAnsi="Century Gothic"/>
            <w:sz w:val="24"/>
          </w:rPr>
          <w:t>http://www.cleanair-coolplanet.org/ConsumersGuidetoCarbonOffsets.pdf</w:t>
        </w:r>
      </w:hyperlink>
    </w:p>
    <w:p w:rsidR="005232C7" w:rsidRPr="00C356F9" w:rsidRDefault="005232C7" w:rsidP="00C62C78">
      <w:pPr>
        <w:rPr>
          <w:rFonts w:ascii="Century Gothic" w:hAnsi="Century Gothic"/>
          <w:sz w:val="24"/>
        </w:rPr>
      </w:pPr>
    </w:p>
    <w:p w:rsidR="005232C7" w:rsidRPr="00C356F9" w:rsidRDefault="005232C7" w:rsidP="00D869E1">
      <w:pPr>
        <w:rPr>
          <w:rFonts w:ascii="Century Gothic" w:hAnsi="Century Gothic"/>
          <w:sz w:val="24"/>
        </w:rPr>
      </w:pPr>
      <w:r w:rsidRPr="00C356F9">
        <w:rPr>
          <w:rFonts w:ascii="Century Gothic" w:hAnsi="Century Gothic"/>
          <w:b/>
          <w:sz w:val="24"/>
        </w:rPr>
        <w:t xml:space="preserve">WATCH: </w:t>
      </w:r>
      <w:r w:rsidRPr="00C356F9">
        <w:rPr>
          <w:rFonts w:ascii="Century Gothic" w:hAnsi="Century Gothic"/>
          <w:sz w:val="24"/>
        </w:rPr>
        <w:t xml:space="preserve">Clips from “King of the Hill,” </w:t>
      </w:r>
      <w:hyperlink r:id="rId66" w:history="1">
        <w:r w:rsidRPr="00C356F9">
          <w:rPr>
            <w:rStyle w:val="Hyperlink"/>
            <w:rFonts w:ascii="Century Gothic" w:hAnsi="Century Gothic"/>
            <w:sz w:val="24"/>
          </w:rPr>
          <w:t>http://www.imdb.com/video/hulu/vi393871385/</w:t>
        </w:r>
      </w:hyperlink>
      <w:r w:rsidRPr="00C356F9">
        <w:rPr>
          <w:rFonts w:ascii="Century Gothic" w:hAnsi="Century Gothic"/>
          <w:sz w:val="24"/>
        </w:rPr>
        <w:t xml:space="preserve">  and</w:t>
      </w:r>
    </w:p>
    <w:p w:rsidR="005232C7" w:rsidRPr="00C356F9" w:rsidRDefault="005232C7" w:rsidP="00D869E1">
      <w:pPr>
        <w:rPr>
          <w:rFonts w:ascii="Century Gothic" w:hAnsi="Century Gothic"/>
          <w:color w:val="008000"/>
          <w:sz w:val="24"/>
        </w:rPr>
      </w:pPr>
      <w:hyperlink r:id="rId67" w:history="1">
        <w:r w:rsidRPr="00C356F9">
          <w:rPr>
            <w:rStyle w:val="Hyperlink"/>
            <w:rFonts w:ascii="Century Gothic" w:hAnsi="Century Gothic"/>
            <w:sz w:val="24"/>
          </w:rPr>
          <w:t>http://www.imdb.com/video/hulu/vi997851161/</w:t>
        </w:r>
      </w:hyperlink>
    </w:p>
    <w:p w:rsidR="005232C7" w:rsidRPr="00C356F9" w:rsidRDefault="005232C7" w:rsidP="00D869E1">
      <w:pPr>
        <w:rPr>
          <w:rFonts w:ascii="Century Gothic" w:hAnsi="Century Gothic"/>
          <w:color w:val="008000"/>
          <w:sz w:val="24"/>
        </w:rPr>
      </w:pPr>
    </w:p>
    <w:p w:rsidR="005232C7" w:rsidRPr="00C356F9" w:rsidRDefault="005232C7" w:rsidP="00D869E1">
      <w:pPr>
        <w:rPr>
          <w:rFonts w:ascii="Century Gothic" w:hAnsi="Century Gothic"/>
          <w:b/>
          <w:sz w:val="24"/>
        </w:rPr>
      </w:pPr>
      <w:r w:rsidRPr="00C356F9">
        <w:rPr>
          <w:rFonts w:ascii="Century Gothic" w:hAnsi="Century Gothic"/>
          <w:b/>
          <w:sz w:val="24"/>
        </w:rPr>
        <w:t xml:space="preserve">SEE: </w:t>
      </w:r>
      <w:r w:rsidRPr="00C356F9">
        <w:rPr>
          <w:rFonts w:ascii="Century Gothic" w:hAnsi="Century Gothic"/>
          <w:sz w:val="24"/>
        </w:rPr>
        <w:t>Cheatneutral.com:</w:t>
      </w:r>
      <w:r w:rsidRPr="00C356F9">
        <w:rPr>
          <w:rFonts w:ascii="Century Gothic" w:hAnsi="Century Gothic"/>
          <w:b/>
          <w:sz w:val="24"/>
        </w:rPr>
        <w:t xml:space="preserve"> </w:t>
      </w:r>
      <w:hyperlink r:id="rId68" w:history="1">
        <w:r w:rsidRPr="00C356F9">
          <w:rPr>
            <w:rStyle w:val="Hyperlink"/>
            <w:rFonts w:ascii="Century Gothic" w:hAnsi="Century Gothic"/>
            <w:b/>
            <w:sz w:val="24"/>
          </w:rPr>
          <w:t>http://www.cheatneutral.com/offset_your_cheating/</w:t>
        </w:r>
      </w:hyperlink>
    </w:p>
    <w:p w:rsidR="005232C7" w:rsidRPr="00C356F9" w:rsidRDefault="005232C7" w:rsidP="00D869E1">
      <w:pPr>
        <w:rPr>
          <w:rFonts w:ascii="Century Gothic" w:hAnsi="Century Gothic"/>
          <w:b/>
          <w:sz w:val="24"/>
        </w:rPr>
      </w:pPr>
      <w:hyperlink r:id="rId69" w:history="1">
        <w:r w:rsidRPr="00C356F9">
          <w:rPr>
            <w:rStyle w:val="Hyperlink"/>
            <w:rFonts w:ascii="Century Gothic" w:hAnsi="Century Gothic"/>
            <w:b/>
            <w:sz w:val="24"/>
          </w:rPr>
          <w:t>http://www.cheatneutral.com/become_a_project/</w:t>
        </w:r>
      </w:hyperlink>
    </w:p>
    <w:p w:rsidR="005232C7" w:rsidRPr="00C356F9" w:rsidRDefault="005232C7" w:rsidP="00D869E1">
      <w:pPr>
        <w:rPr>
          <w:rFonts w:ascii="Century Gothic" w:hAnsi="Century Gothic"/>
          <w:sz w:val="24"/>
        </w:rPr>
      </w:pPr>
      <w:hyperlink r:id="rId70" w:history="1">
        <w:r w:rsidRPr="00C356F9">
          <w:rPr>
            <w:rStyle w:val="Hyperlink"/>
            <w:rFonts w:ascii="Century Gothic" w:hAnsi="Century Gothic"/>
            <w:b/>
            <w:sz w:val="24"/>
          </w:rPr>
          <w:t>http://www.cheatneutral.com/projects/</w:t>
        </w:r>
      </w:hyperlink>
    </w:p>
    <w:p w:rsidR="005232C7" w:rsidRPr="00C356F9" w:rsidRDefault="005232C7" w:rsidP="00D869E1">
      <w:pPr>
        <w:rPr>
          <w:rFonts w:ascii="Century Gothic" w:hAnsi="Century Gothic"/>
          <w:sz w:val="24"/>
        </w:rPr>
      </w:pPr>
    </w:p>
    <w:p w:rsidR="005232C7" w:rsidRPr="00C356F9" w:rsidRDefault="005232C7" w:rsidP="00D869E1">
      <w:pPr>
        <w:rPr>
          <w:rFonts w:ascii="Century Gothic" w:hAnsi="Century Gothic"/>
          <w:sz w:val="24"/>
        </w:rPr>
      </w:pPr>
      <w:r w:rsidRPr="00C356F9">
        <w:rPr>
          <w:rFonts w:ascii="Century Gothic" w:hAnsi="Century Gothic"/>
          <w:b/>
          <w:sz w:val="24"/>
        </w:rPr>
        <w:t>READING RESPONSE:</w:t>
      </w:r>
      <w:r w:rsidRPr="00C356F9">
        <w:rPr>
          <w:rFonts w:ascii="Century Gothic" w:hAnsi="Century Gothic"/>
          <w:sz w:val="24"/>
        </w:rPr>
        <w:t xml:space="preserve"> Oh, what the heck, don’t write anything.  Just come to class able to explain what a “carbon offset” is and how one might (not) work.  Maybe use your copious extra time to work on your term paper drafts, due in two weeks.</w:t>
      </w:r>
    </w:p>
    <w:p w:rsidR="005232C7" w:rsidRPr="00C356F9" w:rsidRDefault="005232C7" w:rsidP="00D869E1">
      <w:pPr>
        <w:rPr>
          <w:rFonts w:ascii="Century Gothic" w:hAnsi="Century Gothic"/>
          <w:b/>
          <w:sz w:val="24"/>
        </w:rPr>
      </w:pPr>
    </w:p>
    <w:p w:rsidR="005232C7" w:rsidRPr="00C356F9" w:rsidRDefault="005232C7">
      <w:pPr>
        <w:rPr>
          <w:rFonts w:ascii="Century Gothic" w:hAnsi="Century Gothic"/>
          <w:b/>
          <w:color w:val="008000"/>
          <w:sz w:val="24"/>
        </w:rPr>
      </w:pPr>
      <w:r w:rsidRPr="00C356F9">
        <w:rPr>
          <w:rFonts w:ascii="Century Gothic" w:hAnsi="Century Gothic"/>
          <w:b/>
          <w:color w:val="008000"/>
          <w:sz w:val="24"/>
        </w:rPr>
        <w:t xml:space="preserve">Week 10: 27 October: Climate Justice and Business </w:t>
      </w:r>
    </w:p>
    <w:p w:rsidR="005232C7" w:rsidRPr="00C356F9" w:rsidRDefault="005232C7">
      <w:pPr>
        <w:rPr>
          <w:rFonts w:ascii="Century Gothic" w:hAnsi="Century Gothic"/>
          <w:b/>
          <w:color w:val="008000"/>
          <w:sz w:val="24"/>
        </w:rPr>
      </w:pPr>
    </w:p>
    <w:p w:rsidR="005232C7" w:rsidRPr="00C356F9" w:rsidRDefault="005232C7">
      <w:pPr>
        <w:rPr>
          <w:rFonts w:ascii="Century Gothic" w:hAnsi="Century Gothic"/>
          <w:b/>
          <w:sz w:val="24"/>
        </w:rPr>
      </w:pPr>
      <w:r w:rsidRPr="00C356F9">
        <w:rPr>
          <w:rFonts w:ascii="Century Gothic" w:hAnsi="Century Gothic"/>
          <w:b/>
          <w:sz w:val="24"/>
        </w:rPr>
        <w:t>READ:</w:t>
      </w:r>
    </w:p>
    <w:p w:rsidR="005232C7" w:rsidRPr="00C356F9" w:rsidRDefault="005232C7">
      <w:pPr>
        <w:rPr>
          <w:rFonts w:ascii="Century Gothic" w:hAnsi="Century Gothic"/>
          <w:sz w:val="24"/>
        </w:rPr>
      </w:pPr>
      <w:r w:rsidRPr="00C356F9">
        <w:rPr>
          <w:rFonts w:ascii="Century Gothic" w:hAnsi="Century Gothic"/>
          <w:b/>
          <w:sz w:val="24"/>
          <w:szCs w:val="24"/>
        </w:rPr>
        <w:sym w:font="Wingdings" w:char="F0E8"/>
      </w:r>
      <w:r w:rsidRPr="00C356F9">
        <w:rPr>
          <w:rFonts w:ascii="Century Gothic" w:hAnsi="Century Gothic"/>
          <w:b/>
          <w:sz w:val="24"/>
        </w:rPr>
        <w:t xml:space="preserve"> </w:t>
      </w:r>
      <w:r w:rsidRPr="00C356F9">
        <w:rPr>
          <w:rFonts w:ascii="Century Gothic" w:hAnsi="Century Gothic"/>
          <w:sz w:val="24"/>
        </w:rPr>
        <w:t xml:space="preserve">Andrew C. Revkin, “Poor Nations to Bear Brunt as World Warms,” </w:t>
      </w:r>
      <w:r w:rsidRPr="00C356F9">
        <w:rPr>
          <w:rFonts w:ascii="Century Gothic" w:hAnsi="Century Gothic"/>
          <w:i/>
          <w:sz w:val="24"/>
        </w:rPr>
        <w:t>New York Times</w:t>
      </w:r>
      <w:r w:rsidRPr="00C356F9">
        <w:rPr>
          <w:rFonts w:ascii="Century Gothic" w:hAnsi="Century Gothic"/>
          <w:sz w:val="24"/>
        </w:rPr>
        <w:t xml:space="preserve">, April 1 2007, </w:t>
      </w:r>
      <w:hyperlink r:id="rId71" w:history="1">
        <w:r w:rsidRPr="00C356F9">
          <w:rPr>
            <w:rStyle w:val="Hyperlink"/>
            <w:rFonts w:ascii="Century Gothic" w:hAnsi="Century Gothic"/>
            <w:sz w:val="24"/>
          </w:rPr>
          <w:t>http://www.nytimes.com/2007/04/01/science/earth/01climate.html?scp=1&amp;sq=Poor%20Nations%20to%20Bear%20Brunt%20as%20World%20Warms%20&amp;st=cse</w:t>
        </w:r>
      </w:hyperlink>
      <w:r w:rsidRPr="00C356F9">
        <w:rPr>
          <w:rFonts w:ascii="Century Gothic" w:hAnsi="Century Gothic"/>
          <w:sz w:val="24"/>
        </w:rPr>
        <w:t xml:space="preserve"> and</w:t>
      </w:r>
    </w:p>
    <w:p w:rsidR="005232C7" w:rsidRPr="00C356F9" w:rsidRDefault="005232C7">
      <w:pPr>
        <w:rPr>
          <w:rFonts w:ascii="Century Gothic" w:hAnsi="Century Gothic"/>
          <w:sz w:val="24"/>
        </w:rPr>
      </w:pPr>
      <w:r w:rsidRPr="00C356F9">
        <w:rPr>
          <w:rFonts w:ascii="Century Gothic" w:hAnsi="Century Gothic"/>
          <w:sz w:val="24"/>
          <w:szCs w:val="24"/>
        </w:rPr>
        <w:sym w:font="Wingdings" w:char="F0E8"/>
      </w:r>
      <w:r w:rsidRPr="00C356F9">
        <w:rPr>
          <w:rFonts w:ascii="Century Gothic" w:hAnsi="Century Gothic"/>
          <w:sz w:val="24"/>
        </w:rPr>
        <w:t xml:space="preserve"> Andrew C. Revkin, “Reports from Four Fronts on the War on Warming, </w:t>
      </w:r>
      <w:r w:rsidRPr="00C356F9">
        <w:rPr>
          <w:rFonts w:ascii="Century Gothic" w:hAnsi="Century Gothic"/>
          <w:i/>
          <w:sz w:val="24"/>
        </w:rPr>
        <w:t>New York Times</w:t>
      </w:r>
      <w:r w:rsidRPr="00C356F9">
        <w:rPr>
          <w:rFonts w:ascii="Century Gothic" w:hAnsi="Century Gothic"/>
          <w:sz w:val="24"/>
        </w:rPr>
        <w:t xml:space="preserve">, April 3 2007, </w:t>
      </w:r>
      <w:hyperlink r:id="rId72" w:history="1">
        <w:r w:rsidRPr="00C356F9">
          <w:rPr>
            <w:rStyle w:val="Hyperlink"/>
            <w:rFonts w:ascii="Century Gothic" w:hAnsi="Century Gothic"/>
            <w:sz w:val="24"/>
          </w:rPr>
          <w:t>http://www.nytimes.com/2007/04/03/science/earth/03clim.html?page%20wanted=1</w:t>
        </w:r>
      </w:hyperlink>
      <w:r w:rsidRPr="00C356F9">
        <w:rPr>
          <w:rFonts w:ascii="Century Gothic" w:hAnsi="Century Gothic"/>
          <w:sz w:val="24"/>
        </w:rPr>
        <w:t xml:space="preserve"> and</w:t>
      </w:r>
    </w:p>
    <w:p w:rsidR="005232C7" w:rsidRPr="00C356F9" w:rsidRDefault="005232C7">
      <w:pPr>
        <w:rPr>
          <w:rFonts w:ascii="Century Gothic" w:hAnsi="Century Gothic"/>
          <w:sz w:val="24"/>
        </w:rPr>
      </w:pPr>
      <w:r w:rsidRPr="00C356F9">
        <w:rPr>
          <w:rFonts w:ascii="Century Gothic" w:hAnsi="Century Gothic"/>
          <w:sz w:val="24"/>
          <w:szCs w:val="24"/>
        </w:rPr>
        <w:sym w:font="Wingdings" w:char="F0E8"/>
      </w:r>
      <w:r w:rsidRPr="00C356F9">
        <w:rPr>
          <w:rFonts w:ascii="Century Gothic" w:hAnsi="Century Gothic"/>
          <w:sz w:val="24"/>
        </w:rPr>
        <w:t xml:space="preserve">Eric A. Posner &amp; Cass R. Sunstein, “Climate Change Justice,” </w:t>
      </w:r>
      <w:r w:rsidRPr="00C356F9">
        <w:rPr>
          <w:rFonts w:ascii="Century Gothic" w:hAnsi="Century Gothic"/>
          <w:i/>
          <w:sz w:val="24"/>
        </w:rPr>
        <w:t>96 Georgetown Law Journal</w:t>
      </w:r>
      <w:r w:rsidRPr="00C356F9">
        <w:rPr>
          <w:rFonts w:ascii="Century Gothic" w:hAnsi="Century Gothic"/>
          <w:sz w:val="24"/>
        </w:rPr>
        <w:t xml:space="preserve"> 1565 (2008)</w:t>
      </w:r>
    </w:p>
    <w:p w:rsidR="005232C7" w:rsidRPr="00C356F9" w:rsidRDefault="005232C7">
      <w:pPr>
        <w:rPr>
          <w:rFonts w:ascii="Century Gothic" w:hAnsi="Century Gothic"/>
          <w:sz w:val="24"/>
        </w:rPr>
      </w:pPr>
    </w:p>
    <w:p w:rsidR="005232C7" w:rsidRPr="00C356F9" w:rsidRDefault="005232C7">
      <w:pPr>
        <w:rPr>
          <w:rFonts w:ascii="Century Gothic" w:hAnsi="Century Gothic"/>
          <w:color w:val="008000"/>
          <w:sz w:val="24"/>
        </w:rPr>
      </w:pPr>
      <w:r w:rsidRPr="00C356F9">
        <w:rPr>
          <w:rFonts w:ascii="Century Gothic" w:hAnsi="Century Gothic"/>
          <w:b/>
          <w:sz w:val="24"/>
        </w:rPr>
        <w:t xml:space="preserve">READING RESPONSE: </w:t>
      </w:r>
      <w:r w:rsidRPr="00C356F9">
        <w:rPr>
          <w:rFonts w:ascii="Century Gothic" w:hAnsi="Century Gothic"/>
          <w:sz w:val="24"/>
        </w:rPr>
        <w:t xml:space="preserve">What </w:t>
      </w:r>
      <w:r w:rsidRPr="00C356F9">
        <w:rPr>
          <w:rFonts w:ascii="Century Gothic" w:hAnsi="Century Gothic"/>
          <w:i/>
          <w:sz w:val="24"/>
        </w:rPr>
        <w:t>should</w:t>
      </w:r>
      <w:r w:rsidRPr="00C356F9">
        <w:rPr>
          <w:rFonts w:ascii="Century Gothic" w:hAnsi="Century Gothic"/>
          <w:sz w:val="24"/>
        </w:rPr>
        <w:t xml:space="preserve"> be the responsibility of U.S. businesses in mitigating global greenhouse gas buildup and in helping citizens of poor nations </w:t>
      </w:r>
      <w:r>
        <w:rPr>
          <w:rFonts w:ascii="Century Gothic" w:hAnsi="Century Gothic"/>
          <w:sz w:val="24"/>
        </w:rPr>
        <w:t xml:space="preserve">(or poor citizens of our own nation) </w:t>
      </w:r>
      <w:r w:rsidRPr="00C356F9">
        <w:rPr>
          <w:rFonts w:ascii="Century Gothic" w:hAnsi="Century Gothic"/>
          <w:sz w:val="24"/>
        </w:rPr>
        <w:t>to adapt to global climate change?</w:t>
      </w:r>
    </w:p>
    <w:p w:rsidR="005232C7" w:rsidRPr="00C356F9" w:rsidRDefault="005232C7">
      <w:pPr>
        <w:rPr>
          <w:rFonts w:ascii="Century Gothic" w:hAnsi="Century Gothic"/>
          <w:b/>
          <w:color w:val="008000"/>
          <w:sz w:val="24"/>
        </w:rPr>
      </w:pPr>
    </w:p>
    <w:p w:rsidR="005232C7" w:rsidRPr="00C356F9" w:rsidRDefault="005232C7" w:rsidP="00031EA0">
      <w:pPr>
        <w:rPr>
          <w:rFonts w:ascii="Century Gothic" w:hAnsi="Century Gothic"/>
          <w:b/>
          <w:color w:val="008000"/>
          <w:sz w:val="24"/>
        </w:rPr>
      </w:pPr>
      <w:r w:rsidRPr="00C356F9">
        <w:rPr>
          <w:rFonts w:ascii="Century Gothic" w:hAnsi="Century Gothic"/>
          <w:b/>
          <w:color w:val="008000"/>
          <w:sz w:val="24"/>
        </w:rPr>
        <w:t>Week 11: 3 November: To Be Arranged (but it may include peer review of your paper drafts…)</w:t>
      </w:r>
    </w:p>
    <w:p w:rsidR="005232C7" w:rsidRPr="00C356F9" w:rsidRDefault="005232C7" w:rsidP="00031EA0">
      <w:pPr>
        <w:rPr>
          <w:rFonts w:ascii="Century Gothic" w:hAnsi="Century Gothic"/>
          <w:b/>
          <w:color w:val="008000"/>
          <w:sz w:val="24"/>
        </w:rPr>
      </w:pPr>
    </w:p>
    <w:p w:rsidR="005232C7" w:rsidRPr="00C356F9" w:rsidRDefault="005232C7" w:rsidP="00031EA0">
      <w:pPr>
        <w:rPr>
          <w:rFonts w:ascii="Century Gothic" w:hAnsi="Century Gothic"/>
          <w:color w:val="008000"/>
          <w:sz w:val="24"/>
        </w:rPr>
      </w:pPr>
      <w:r w:rsidRPr="00C356F9">
        <w:rPr>
          <w:rFonts w:ascii="Century Gothic" w:hAnsi="Century Gothic"/>
          <w:b/>
          <w:sz w:val="24"/>
        </w:rPr>
        <w:t xml:space="preserve">READ: </w:t>
      </w:r>
      <w:r w:rsidRPr="00C356F9">
        <w:rPr>
          <w:rFonts w:ascii="Century Gothic" w:hAnsi="Century Gothic"/>
          <w:sz w:val="24"/>
        </w:rPr>
        <w:t>Sorry, no reading today.</w:t>
      </w:r>
    </w:p>
    <w:p w:rsidR="005232C7" w:rsidRPr="00C356F9" w:rsidRDefault="005232C7" w:rsidP="00031EA0">
      <w:pPr>
        <w:rPr>
          <w:rFonts w:ascii="Century Gothic" w:hAnsi="Century Gothic"/>
          <w:b/>
          <w:color w:val="008000"/>
          <w:sz w:val="24"/>
        </w:rPr>
      </w:pPr>
    </w:p>
    <w:p w:rsidR="005232C7" w:rsidRPr="00C356F9" w:rsidRDefault="005232C7" w:rsidP="00031EA0">
      <w:pPr>
        <w:rPr>
          <w:rFonts w:ascii="Century Gothic" w:hAnsi="Century Gothic"/>
          <w:sz w:val="24"/>
        </w:rPr>
      </w:pPr>
      <w:r w:rsidRPr="00C356F9">
        <w:rPr>
          <w:rFonts w:ascii="Century Gothic" w:hAnsi="Century Gothic"/>
          <w:b/>
          <w:sz w:val="24"/>
        </w:rPr>
        <w:t xml:space="preserve">DUE: PARTIAL DRAFT OF YOUR FINAL PAPER (15% of your final grade) </w:t>
      </w:r>
    </w:p>
    <w:p w:rsidR="005232C7" w:rsidRPr="00C356F9" w:rsidRDefault="005232C7" w:rsidP="00031EA0">
      <w:pPr>
        <w:rPr>
          <w:rFonts w:ascii="Century Gothic" w:hAnsi="Century Gothic"/>
          <w:sz w:val="24"/>
        </w:rPr>
      </w:pPr>
    </w:p>
    <w:p w:rsidR="005232C7" w:rsidRPr="00C356F9" w:rsidRDefault="005232C7" w:rsidP="00031EA0">
      <w:pPr>
        <w:rPr>
          <w:rFonts w:ascii="Century Gothic" w:hAnsi="Century Gothic"/>
          <w:sz w:val="24"/>
        </w:rPr>
      </w:pPr>
      <w:r w:rsidRPr="00C356F9">
        <w:rPr>
          <w:rFonts w:ascii="Century Gothic" w:hAnsi="Century Gothic"/>
          <w:sz w:val="24"/>
        </w:rPr>
        <w:t>I won’t be grading this based on completeness, i.e. you are not penalized if you turn in less than a full version of your final paper, and you are not automatically rewarded if you do turn in a draft of the full version of your final paper.  Obviously, though, the more you turn in, the more substantive feedback I can provide you as you prepare your final draft.</w:t>
      </w:r>
    </w:p>
    <w:p w:rsidR="005232C7" w:rsidRPr="00C356F9" w:rsidRDefault="005232C7" w:rsidP="00031EA0">
      <w:pPr>
        <w:rPr>
          <w:rFonts w:ascii="Century Gothic" w:hAnsi="Century Gothic"/>
          <w:b/>
          <w:sz w:val="24"/>
        </w:rPr>
      </w:pPr>
    </w:p>
    <w:p w:rsidR="005232C7" w:rsidRPr="00C356F9" w:rsidRDefault="005232C7" w:rsidP="00031EA0">
      <w:pPr>
        <w:rPr>
          <w:rFonts w:ascii="Century Gothic" w:hAnsi="Century Gothic"/>
          <w:sz w:val="24"/>
        </w:rPr>
      </w:pPr>
      <w:r w:rsidRPr="00C356F9">
        <w:rPr>
          <w:rFonts w:ascii="Century Gothic" w:hAnsi="Century Gothic"/>
          <w:i/>
          <w:sz w:val="24"/>
        </w:rPr>
        <w:t>This need not be a full draft!</w:t>
      </w:r>
      <w:r w:rsidRPr="00C356F9">
        <w:rPr>
          <w:rFonts w:ascii="Century Gothic" w:hAnsi="Century Gothic"/>
          <w:sz w:val="24"/>
        </w:rPr>
        <w:t xml:space="preserve">  It should, however, include:</w:t>
      </w:r>
    </w:p>
    <w:p w:rsidR="005232C7" w:rsidRPr="00C356F9" w:rsidRDefault="005232C7" w:rsidP="00031EA0">
      <w:pPr>
        <w:rPr>
          <w:rFonts w:ascii="Century Gothic" w:hAnsi="Century Gothic"/>
          <w:sz w:val="24"/>
        </w:rPr>
      </w:pPr>
    </w:p>
    <w:p w:rsidR="005232C7" w:rsidRPr="00C356F9" w:rsidRDefault="005232C7" w:rsidP="00031EA0">
      <w:pPr>
        <w:pStyle w:val="ListParagraph"/>
        <w:numPr>
          <w:ilvl w:val="0"/>
          <w:numId w:val="5"/>
        </w:numPr>
        <w:rPr>
          <w:rFonts w:ascii="Century Gothic" w:hAnsi="Century Gothic"/>
          <w:sz w:val="24"/>
        </w:rPr>
      </w:pPr>
      <w:r w:rsidRPr="00C356F9">
        <w:rPr>
          <w:rFonts w:ascii="Century Gothic" w:hAnsi="Century Gothic"/>
          <w:sz w:val="24"/>
        </w:rPr>
        <w:t xml:space="preserve">A one-paragraph </w:t>
      </w:r>
      <w:r w:rsidRPr="00C356F9">
        <w:rPr>
          <w:rFonts w:ascii="Century Gothic" w:hAnsi="Century Gothic"/>
          <w:i/>
          <w:sz w:val="24"/>
        </w:rPr>
        <w:t>Abstract</w:t>
      </w:r>
      <w:r w:rsidRPr="00C356F9">
        <w:rPr>
          <w:rFonts w:ascii="Century Gothic" w:hAnsi="Century Gothic"/>
          <w:sz w:val="24"/>
        </w:rPr>
        <w:t xml:space="preserve"> that covers the entire terrain of the paper;</w:t>
      </w:r>
    </w:p>
    <w:p w:rsidR="005232C7" w:rsidRPr="00C356F9" w:rsidRDefault="005232C7" w:rsidP="00031EA0">
      <w:pPr>
        <w:pStyle w:val="ListParagraph"/>
        <w:numPr>
          <w:ilvl w:val="0"/>
          <w:numId w:val="5"/>
        </w:numPr>
        <w:rPr>
          <w:rFonts w:ascii="Century Gothic" w:hAnsi="Century Gothic"/>
          <w:sz w:val="24"/>
        </w:rPr>
      </w:pPr>
      <w:r w:rsidRPr="00C356F9">
        <w:rPr>
          <w:rFonts w:ascii="Century Gothic" w:hAnsi="Century Gothic"/>
          <w:sz w:val="24"/>
        </w:rPr>
        <w:t xml:space="preserve">A complete </w:t>
      </w:r>
      <w:r w:rsidRPr="00C356F9">
        <w:rPr>
          <w:rFonts w:ascii="Century Gothic" w:hAnsi="Century Gothic"/>
          <w:i/>
          <w:sz w:val="24"/>
        </w:rPr>
        <w:t xml:space="preserve">Introduction </w:t>
      </w:r>
      <w:r w:rsidRPr="00C356F9">
        <w:rPr>
          <w:rFonts w:ascii="Century Gothic" w:hAnsi="Century Gothic"/>
          <w:sz w:val="24"/>
        </w:rPr>
        <w:t>(1-2 pages) where you</w:t>
      </w:r>
    </w:p>
    <w:p w:rsidR="005232C7" w:rsidRPr="00C356F9" w:rsidRDefault="005232C7" w:rsidP="00031EA0">
      <w:pPr>
        <w:pStyle w:val="ListParagraph"/>
        <w:numPr>
          <w:ilvl w:val="1"/>
          <w:numId w:val="5"/>
        </w:numPr>
        <w:rPr>
          <w:rFonts w:ascii="Century Gothic" w:hAnsi="Century Gothic"/>
          <w:sz w:val="24"/>
        </w:rPr>
      </w:pPr>
      <w:r w:rsidRPr="00C356F9">
        <w:rPr>
          <w:rFonts w:ascii="Century Gothic" w:hAnsi="Century Gothic"/>
          <w:sz w:val="24"/>
        </w:rPr>
        <w:t>Introduce your reader to the question you’re exploring;</w:t>
      </w:r>
    </w:p>
    <w:p w:rsidR="005232C7" w:rsidRPr="00C356F9" w:rsidRDefault="005232C7" w:rsidP="00031EA0">
      <w:pPr>
        <w:pStyle w:val="ListParagraph"/>
        <w:numPr>
          <w:ilvl w:val="1"/>
          <w:numId w:val="5"/>
        </w:numPr>
        <w:rPr>
          <w:rFonts w:ascii="Century Gothic" w:hAnsi="Century Gothic"/>
          <w:sz w:val="24"/>
        </w:rPr>
      </w:pPr>
      <w:r w:rsidRPr="00C356F9">
        <w:rPr>
          <w:rFonts w:ascii="Century Gothic" w:hAnsi="Century Gothic"/>
          <w:sz w:val="24"/>
        </w:rPr>
        <w:t>Include a thesis statement that encapsulates your position on/answer to the question you’re exploring;</w:t>
      </w:r>
    </w:p>
    <w:p w:rsidR="005232C7" w:rsidRPr="00C356F9" w:rsidRDefault="005232C7" w:rsidP="00031EA0">
      <w:pPr>
        <w:pStyle w:val="ListParagraph"/>
        <w:numPr>
          <w:ilvl w:val="1"/>
          <w:numId w:val="5"/>
        </w:numPr>
        <w:rPr>
          <w:rFonts w:ascii="Century Gothic" w:hAnsi="Century Gothic"/>
          <w:sz w:val="24"/>
        </w:rPr>
      </w:pPr>
      <w:r w:rsidRPr="00C356F9">
        <w:rPr>
          <w:rFonts w:ascii="Century Gothic" w:hAnsi="Century Gothic"/>
          <w:sz w:val="24"/>
        </w:rPr>
        <w:t xml:space="preserve">Explain why this is an important question to explore; </w:t>
      </w:r>
    </w:p>
    <w:p w:rsidR="005232C7" w:rsidRPr="00C356F9" w:rsidRDefault="005232C7" w:rsidP="00031EA0">
      <w:pPr>
        <w:pStyle w:val="ListParagraph"/>
        <w:numPr>
          <w:ilvl w:val="1"/>
          <w:numId w:val="5"/>
        </w:numPr>
        <w:rPr>
          <w:rFonts w:ascii="Century Gothic" w:hAnsi="Century Gothic"/>
          <w:sz w:val="24"/>
        </w:rPr>
      </w:pPr>
      <w:r w:rsidRPr="00C356F9">
        <w:rPr>
          <w:rFonts w:ascii="Century Gothic" w:hAnsi="Century Gothic"/>
          <w:sz w:val="24"/>
        </w:rPr>
        <w:t>Outline the terrain you’ll be covering in the paper;</w:t>
      </w:r>
    </w:p>
    <w:p w:rsidR="005232C7" w:rsidRPr="00C356F9" w:rsidRDefault="005232C7" w:rsidP="00031EA0">
      <w:pPr>
        <w:pStyle w:val="ListParagraph"/>
        <w:numPr>
          <w:ilvl w:val="0"/>
          <w:numId w:val="5"/>
        </w:numPr>
        <w:rPr>
          <w:rFonts w:ascii="Century Gothic" w:hAnsi="Century Gothic"/>
          <w:sz w:val="24"/>
        </w:rPr>
      </w:pPr>
      <w:r w:rsidRPr="00C356F9">
        <w:rPr>
          <w:rFonts w:ascii="Century Gothic" w:hAnsi="Century Gothic"/>
          <w:sz w:val="24"/>
        </w:rPr>
        <w:t xml:space="preserve">At least </w:t>
      </w:r>
      <w:r w:rsidRPr="00C356F9">
        <w:rPr>
          <w:rFonts w:ascii="Century Gothic" w:hAnsi="Century Gothic"/>
          <w:i/>
          <w:sz w:val="24"/>
        </w:rPr>
        <w:t>one completed section</w:t>
      </w:r>
      <w:r w:rsidRPr="00C356F9">
        <w:rPr>
          <w:rFonts w:ascii="Century Gothic" w:hAnsi="Century Gothic"/>
          <w:sz w:val="24"/>
        </w:rPr>
        <w:t xml:space="preserve"> (2-3 pages), where you</w:t>
      </w:r>
    </w:p>
    <w:p w:rsidR="005232C7" w:rsidRPr="00C356F9" w:rsidRDefault="005232C7" w:rsidP="00031EA0">
      <w:pPr>
        <w:pStyle w:val="ListParagraph"/>
        <w:numPr>
          <w:ilvl w:val="1"/>
          <w:numId w:val="5"/>
        </w:numPr>
        <w:rPr>
          <w:rFonts w:ascii="Century Gothic" w:hAnsi="Century Gothic"/>
          <w:sz w:val="24"/>
        </w:rPr>
      </w:pPr>
      <w:r w:rsidRPr="00C356F9">
        <w:rPr>
          <w:rFonts w:ascii="Century Gothic" w:hAnsi="Century Gothic"/>
          <w:sz w:val="24"/>
        </w:rPr>
        <w:t>Offer one part of your argument or answer (fully referenced, please).  In other words, this should mimic what your entire final draft will look like;</w:t>
      </w:r>
    </w:p>
    <w:p w:rsidR="005232C7" w:rsidRPr="00C356F9" w:rsidRDefault="005232C7" w:rsidP="00031EA0">
      <w:pPr>
        <w:pStyle w:val="ListParagraph"/>
        <w:numPr>
          <w:ilvl w:val="1"/>
          <w:numId w:val="5"/>
        </w:numPr>
        <w:rPr>
          <w:rFonts w:ascii="Century Gothic" w:hAnsi="Century Gothic"/>
          <w:sz w:val="24"/>
        </w:rPr>
      </w:pPr>
      <w:r w:rsidRPr="00C356F9">
        <w:rPr>
          <w:rFonts w:ascii="Century Gothic" w:hAnsi="Century Gothic"/>
          <w:sz w:val="24"/>
        </w:rPr>
        <w:t>Explain what will come before and what will come after (in just a sentence or two) so that I have a context for this section of your paper.  (If you’re submitting a full draft, you need not do this…)</w:t>
      </w:r>
      <w:r>
        <w:rPr>
          <w:rFonts w:ascii="Century Gothic" w:hAnsi="Century Gothic"/>
          <w:sz w:val="24"/>
        </w:rPr>
        <w:t>;</w:t>
      </w:r>
    </w:p>
    <w:p w:rsidR="005232C7" w:rsidRPr="00C356F9" w:rsidRDefault="005232C7" w:rsidP="00031EA0">
      <w:pPr>
        <w:pStyle w:val="ListParagraph"/>
        <w:numPr>
          <w:ilvl w:val="0"/>
          <w:numId w:val="5"/>
        </w:numPr>
        <w:rPr>
          <w:rFonts w:ascii="Century Gothic" w:hAnsi="Century Gothic"/>
          <w:sz w:val="24"/>
        </w:rPr>
      </w:pPr>
      <w:r w:rsidRPr="00C356F9">
        <w:rPr>
          <w:rFonts w:ascii="Century Gothic" w:hAnsi="Century Gothic"/>
          <w:sz w:val="24"/>
        </w:rPr>
        <w:t xml:space="preserve">A </w:t>
      </w:r>
      <w:r w:rsidRPr="00C356F9">
        <w:rPr>
          <w:rFonts w:ascii="Century Gothic" w:hAnsi="Century Gothic"/>
          <w:i/>
          <w:sz w:val="24"/>
        </w:rPr>
        <w:t>Conclusion</w:t>
      </w:r>
      <w:r w:rsidRPr="00C356F9">
        <w:rPr>
          <w:rFonts w:ascii="Century Gothic" w:hAnsi="Century Gothic"/>
          <w:sz w:val="24"/>
        </w:rPr>
        <w:t xml:space="preserve"> (probably 1 page or less) where you</w:t>
      </w:r>
    </w:p>
    <w:p w:rsidR="005232C7" w:rsidRPr="00C356F9" w:rsidRDefault="005232C7" w:rsidP="00031EA0">
      <w:pPr>
        <w:pStyle w:val="ListParagraph"/>
        <w:numPr>
          <w:ilvl w:val="1"/>
          <w:numId w:val="5"/>
        </w:numPr>
        <w:rPr>
          <w:rFonts w:ascii="Century Gothic" w:hAnsi="Century Gothic"/>
          <w:sz w:val="24"/>
        </w:rPr>
      </w:pPr>
      <w:r w:rsidRPr="00C356F9">
        <w:rPr>
          <w:rFonts w:ascii="Century Gothic" w:hAnsi="Century Gothic"/>
          <w:sz w:val="24"/>
        </w:rPr>
        <w:t>Review the argument you just made;</w:t>
      </w:r>
    </w:p>
    <w:p w:rsidR="005232C7" w:rsidRPr="00C356F9" w:rsidRDefault="005232C7" w:rsidP="00031EA0">
      <w:pPr>
        <w:pStyle w:val="ListParagraph"/>
        <w:numPr>
          <w:ilvl w:val="1"/>
          <w:numId w:val="5"/>
        </w:numPr>
        <w:rPr>
          <w:rFonts w:ascii="Century Gothic" w:hAnsi="Century Gothic"/>
          <w:sz w:val="24"/>
        </w:rPr>
      </w:pPr>
      <w:r w:rsidRPr="00C356F9">
        <w:rPr>
          <w:rFonts w:ascii="Century Gothic" w:hAnsi="Century Gothic"/>
          <w:sz w:val="24"/>
        </w:rPr>
        <w:t>Explain again why this is an important argument to consider;</w:t>
      </w:r>
    </w:p>
    <w:p w:rsidR="005232C7" w:rsidRDefault="005232C7" w:rsidP="00031EA0">
      <w:pPr>
        <w:pStyle w:val="ListParagraph"/>
        <w:numPr>
          <w:ilvl w:val="1"/>
          <w:numId w:val="5"/>
        </w:numPr>
        <w:rPr>
          <w:rFonts w:ascii="Century Gothic" w:hAnsi="Century Gothic"/>
          <w:sz w:val="24"/>
        </w:rPr>
      </w:pPr>
      <w:r w:rsidRPr="00C356F9">
        <w:rPr>
          <w:rFonts w:ascii="Century Gothic" w:hAnsi="Century Gothic"/>
          <w:sz w:val="24"/>
        </w:rPr>
        <w:t xml:space="preserve">Note aspects of your argument that must be left for someone else to cover. </w:t>
      </w:r>
    </w:p>
    <w:p w:rsidR="005232C7" w:rsidRPr="00C356F9" w:rsidRDefault="005232C7" w:rsidP="0031046C">
      <w:pPr>
        <w:pStyle w:val="ListParagraph"/>
        <w:numPr>
          <w:ilvl w:val="0"/>
          <w:numId w:val="5"/>
        </w:numPr>
        <w:rPr>
          <w:rFonts w:ascii="Century Gothic" w:hAnsi="Century Gothic"/>
          <w:sz w:val="24"/>
        </w:rPr>
      </w:pPr>
      <w:r>
        <w:rPr>
          <w:rFonts w:ascii="Century Gothic" w:hAnsi="Century Gothic"/>
          <w:sz w:val="24"/>
        </w:rPr>
        <w:t xml:space="preserve">Full </w:t>
      </w:r>
      <w:r>
        <w:rPr>
          <w:rFonts w:ascii="Century Gothic" w:hAnsi="Century Gothic"/>
          <w:i/>
          <w:sz w:val="24"/>
        </w:rPr>
        <w:t>citations</w:t>
      </w:r>
      <w:r>
        <w:rPr>
          <w:rFonts w:ascii="Century Gothic" w:hAnsi="Century Gothic"/>
          <w:sz w:val="24"/>
        </w:rPr>
        <w:t xml:space="preserve"> for </w:t>
      </w:r>
      <w:r>
        <w:rPr>
          <w:rFonts w:ascii="Century Gothic" w:hAnsi="Century Gothic"/>
          <w:i/>
          <w:sz w:val="24"/>
        </w:rPr>
        <w:t>every</w:t>
      </w:r>
      <w:r>
        <w:rPr>
          <w:rFonts w:ascii="Century Gothic" w:hAnsi="Century Gothic"/>
          <w:sz w:val="24"/>
        </w:rPr>
        <w:t xml:space="preserve"> claim you make that did not spring from your own head.</w:t>
      </w:r>
    </w:p>
    <w:p w:rsidR="005232C7" w:rsidRPr="00C356F9" w:rsidRDefault="005232C7" w:rsidP="00031EA0">
      <w:pPr>
        <w:rPr>
          <w:rFonts w:ascii="Century Gothic" w:hAnsi="Century Gothic"/>
          <w:b/>
          <w:color w:val="008000"/>
          <w:sz w:val="24"/>
        </w:rPr>
      </w:pPr>
    </w:p>
    <w:p w:rsidR="005232C7" w:rsidRPr="00C356F9" w:rsidRDefault="005232C7">
      <w:pPr>
        <w:rPr>
          <w:rFonts w:ascii="Century Gothic" w:hAnsi="Century Gothic"/>
          <w:b/>
          <w:color w:val="008000"/>
          <w:sz w:val="24"/>
        </w:rPr>
      </w:pPr>
    </w:p>
    <w:p w:rsidR="005232C7" w:rsidRPr="00C356F9" w:rsidRDefault="005232C7">
      <w:pPr>
        <w:rPr>
          <w:rFonts w:ascii="Century Gothic" w:hAnsi="Century Gothic"/>
          <w:b/>
          <w:color w:val="008000"/>
          <w:sz w:val="24"/>
        </w:rPr>
      </w:pPr>
      <w:r w:rsidRPr="00C356F9">
        <w:rPr>
          <w:rFonts w:ascii="Century Gothic" w:hAnsi="Century Gothic"/>
          <w:b/>
          <w:color w:val="008000"/>
          <w:sz w:val="24"/>
        </w:rPr>
        <w:t>Week 12: 10 November: Student Presentations</w:t>
      </w:r>
    </w:p>
    <w:p w:rsidR="005232C7" w:rsidRPr="00C356F9" w:rsidRDefault="005232C7">
      <w:pPr>
        <w:rPr>
          <w:rFonts w:ascii="Century Gothic" w:hAnsi="Century Gothic"/>
          <w:b/>
          <w:color w:val="008000"/>
          <w:sz w:val="24"/>
        </w:rPr>
      </w:pPr>
    </w:p>
    <w:p w:rsidR="005232C7" w:rsidRPr="00C356F9" w:rsidRDefault="005232C7">
      <w:pPr>
        <w:rPr>
          <w:rFonts w:ascii="Century Gothic" w:hAnsi="Century Gothic"/>
          <w:b/>
          <w:color w:val="008000"/>
          <w:sz w:val="24"/>
        </w:rPr>
      </w:pPr>
      <w:r w:rsidRPr="00C356F9">
        <w:rPr>
          <w:rFonts w:ascii="Century Gothic" w:hAnsi="Century Gothic"/>
          <w:b/>
          <w:color w:val="008000"/>
          <w:sz w:val="24"/>
        </w:rPr>
        <w:t>Week 13: 17 November: Student Presentations</w:t>
      </w:r>
    </w:p>
    <w:p w:rsidR="005232C7" w:rsidRPr="00C356F9" w:rsidRDefault="005232C7">
      <w:pPr>
        <w:rPr>
          <w:rFonts w:ascii="Century Gothic" w:hAnsi="Century Gothic"/>
          <w:b/>
          <w:color w:val="008000"/>
          <w:sz w:val="24"/>
        </w:rPr>
      </w:pPr>
    </w:p>
    <w:p w:rsidR="005232C7" w:rsidRPr="00C356F9" w:rsidRDefault="005232C7">
      <w:pPr>
        <w:rPr>
          <w:rFonts w:ascii="Century Gothic" w:hAnsi="Century Gothic"/>
          <w:b/>
          <w:color w:val="008000"/>
          <w:sz w:val="24"/>
        </w:rPr>
      </w:pPr>
      <w:r w:rsidRPr="00C356F9">
        <w:rPr>
          <w:rFonts w:ascii="Century Gothic" w:hAnsi="Century Gothic"/>
          <w:b/>
          <w:color w:val="008000"/>
          <w:sz w:val="24"/>
        </w:rPr>
        <w:t>FINAL PAPERS DUE</w:t>
      </w:r>
      <w:r>
        <w:rPr>
          <w:rFonts w:ascii="Century Gothic" w:hAnsi="Century Gothic"/>
          <w:b/>
          <w:color w:val="008000"/>
          <w:sz w:val="24"/>
        </w:rPr>
        <w:t xml:space="preserve"> Friday 17 December, 5 PM.</w:t>
      </w:r>
    </w:p>
    <w:p w:rsidR="005232C7" w:rsidRPr="00C356F9" w:rsidRDefault="005232C7">
      <w:pPr>
        <w:rPr>
          <w:rFonts w:ascii="Century Gothic" w:hAnsi="Century Gothic"/>
          <w:sz w:val="24"/>
        </w:rPr>
      </w:pPr>
    </w:p>
    <w:p w:rsidR="005232C7" w:rsidRPr="00C356F9" w:rsidRDefault="005232C7">
      <w:pPr>
        <w:rPr>
          <w:rFonts w:ascii="Century Gothic" w:hAnsi="Century Gothic"/>
          <w:sz w:val="24"/>
        </w:rPr>
      </w:pPr>
    </w:p>
    <w:p w:rsidR="005232C7" w:rsidRPr="00C356F9" w:rsidRDefault="005232C7">
      <w:pPr>
        <w:rPr>
          <w:rFonts w:ascii="Century Gothic" w:hAnsi="Century Gothic"/>
          <w:sz w:val="24"/>
        </w:rPr>
      </w:pPr>
    </w:p>
    <w:sectPr w:rsidR="005232C7" w:rsidRPr="00C356F9" w:rsidSect="00F17320">
      <w:footerReference w:type="even" r:id="rId73"/>
      <w:footerReference w:type="default" r:id="rId74"/>
      <w:pgSz w:w="12240" w:h="15840"/>
      <w:pgMar w:top="1440" w:right="144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2C7" w:rsidRDefault="005232C7" w:rsidP="00396F3E">
      <w:r>
        <w:separator/>
      </w:r>
    </w:p>
  </w:endnote>
  <w:endnote w:type="continuationSeparator" w:id="1">
    <w:p w:rsidR="005232C7" w:rsidRDefault="005232C7" w:rsidP="00396F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Courier New"/>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2C7" w:rsidRDefault="005232C7" w:rsidP="00E43D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32C7" w:rsidRDefault="005232C7" w:rsidP="00E43D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2C7" w:rsidRDefault="005232C7" w:rsidP="00E43D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232C7" w:rsidRDefault="005232C7" w:rsidP="00E43D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2C7" w:rsidRDefault="005232C7" w:rsidP="00396F3E">
      <w:r>
        <w:separator/>
      </w:r>
    </w:p>
  </w:footnote>
  <w:footnote w:type="continuationSeparator" w:id="1">
    <w:p w:rsidR="005232C7" w:rsidRDefault="005232C7" w:rsidP="00396F3E">
      <w:r>
        <w:continuationSeparator/>
      </w:r>
    </w:p>
  </w:footnote>
  <w:footnote w:id="2">
    <w:p w:rsidR="005232C7" w:rsidRPr="003C49A4" w:rsidRDefault="005232C7">
      <w:pPr>
        <w:pStyle w:val="FootnoteText"/>
        <w:rPr>
          <w:rFonts w:ascii="Century Gothic" w:hAnsi="Century Gothic"/>
          <w:sz w:val="20"/>
        </w:rPr>
      </w:pPr>
      <w:r w:rsidRPr="003C49A4">
        <w:rPr>
          <w:rStyle w:val="FootnoteReference"/>
          <w:rFonts w:ascii="Century Gothic" w:hAnsi="Century Gothic"/>
          <w:sz w:val="20"/>
        </w:rPr>
        <w:footnoteRef/>
      </w:r>
      <w:r w:rsidRPr="003C49A4">
        <w:rPr>
          <w:rFonts w:ascii="Century Gothic" w:hAnsi="Century Gothic"/>
          <w:sz w:val="20"/>
        </w:rPr>
        <w:t xml:space="preserve"> William R.L. Anderegg, James W. Prall, Jacob Harold, &amp; Stephen H. Schneider, “Expert Credibility in Climate Change,” </w:t>
      </w:r>
      <w:r w:rsidRPr="003C49A4">
        <w:rPr>
          <w:rFonts w:ascii="Century Gothic" w:hAnsi="Century Gothic"/>
          <w:i/>
          <w:sz w:val="20"/>
        </w:rPr>
        <w:t>Proceedings of the National Academies of Science</w:t>
      </w:r>
      <w:r w:rsidRPr="003C49A4">
        <w:rPr>
          <w:rFonts w:ascii="Century Gothic" w:hAnsi="Century Gothic"/>
          <w:sz w:val="20"/>
        </w:rPr>
        <w:t xml:space="preserve">, June 21 2010, </w:t>
      </w:r>
      <w:hyperlink r:id="rId1" w:history="1">
        <w:r w:rsidRPr="003C49A4">
          <w:rPr>
            <w:rStyle w:val="Hyperlink"/>
            <w:rFonts w:ascii="Century Gothic" w:hAnsi="Century Gothic"/>
            <w:sz w:val="20"/>
          </w:rPr>
          <w:t>http://www.pnas.org/content/early/2010/06/04/1003187107.full.pdf+html</w:t>
        </w:r>
      </w:hyperlink>
    </w:p>
    <w:p w:rsidR="005232C7" w:rsidRDefault="005232C7">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23B5F"/>
    <w:multiLevelType w:val="hybridMultilevel"/>
    <w:tmpl w:val="C8EE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355AD"/>
    <w:multiLevelType w:val="hybridMultilevel"/>
    <w:tmpl w:val="0AA8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A6869"/>
    <w:multiLevelType w:val="hybridMultilevel"/>
    <w:tmpl w:val="B5DA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424DD"/>
    <w:multiLevelType w:val="hybridMultilevel"/>
    <w:tmpl w:val="C0DA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77995"/>
    <w:multiLevelType w:val="hybridMultilevel"/>
    <w:tmpl w:val="4202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1D4B8A"/>
    <w:multiLevelType w:val="hybridMultilevel"/>
    <w:tmpl w:val="52C4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F96BC3"/>
    <w:multiLevelType w:val="hybridMultilevel"/>
    <w:tmpl w:val="B254DCD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74EA0D81"/>
    <w:multiLevelType w:val="hybridMultilevel"/>
    <w:tmpl w:val="821C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F86C01"/>
    <w:multiLevelType w:val="hybridMultilevel"/>
    <w:tmpl w:val="55C4D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F600F8"/>
    <w:multiLevelType w:val="hybridMultilevel"/>
    <w:tmpl w:val="9056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7"/>
  </w:num>
  <w:num w:numId="5">
    <w:abstractNumId w:val="8"/>
  </w:num>
  <w:num w:numId="6">
    <w:abstractNumId w:val="4"/>
  </w:num>
  <w:num w:numId="7">
    <w:abstractNumId w:val="1"/>
  </w:num>
  <w:num w:numId="8">
    <w:abstractNumId w:val="2"/>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91B"/>
    <w:rsid w:val="00003C5D"/>
    <w:rsid w:val="00031EA0"/>
    <w:rsid w:val="00034F38"/>
    <w:rsid w:val="00035CA0"/>
    <w:rsid w:val="00040126"/>
    <w:rsid w:val="00051477"/>
    <w:rsid w:val="00056F4C"/>
    <w:rsid w:val="000675D7"/>
    <w:rsid w:val="00083DCD"/>
    <w:rsid w:val="00087A21"/>
    <w:rsid w:val="000949CD"/>
    <w:rsid w:val="000A1AB2"/>
    <w:rsid w:val="000B4090"/>
    <w:rsid w:val="000C0480"/>
    <w:rsid w:val="000C6FD8"/>
    <w:rsid w:val="000F494F"/>
    <w:rsid w:val="00104524"/>
    <w:rsid w:val="001127E8"/>
    <w:rsid w:val="00115607"/>
    <w:rsid w:val="00120BE2"/>
    <w:rsid w:val="00135729"/>
    <w:rsid w:val="00143D85"/>
    <w:rsid w:val="00151D26"/>
    <w:rsid w:val="00152A8A"/>
    <w:rsid w:val="00162F14"/>
    <w:rsid w:val="00170771"/>
    <w:rsid w:val="001715AC"/>
    <w:rsid w:val="001806C7"/>
    <w:rsid w:val="00183EBD"/>
    <w:rsid w:val="001868CD"/>
    <w:rsid w:val="00187E00"/>
    <w:rsid w:val="001A136C"/>
    <w:rsid w:val="001A3522"/>
    <w:rsid w:val="001A5541"/>
    <w:rsid w:val="001A7877"/>
    <w:rsid w:val="001B7DC7"/>
    <w:rsid w:val="001C0BE6"/>
    <w:rsid w:val="001C257D"/>
    <w:rsid w:val="001C4543"/>
    <w:rsid w:val="001C6D98"/>
    <w:rsid w:val="001C7294"/>
    <w:rsid w:val="001C7706"/>
    <w:rsid w:val="001E037F"/>
    <w:rsid w:val="001E6C47"/>
    <w:rsid w:val="001E6C6B"/>
    <w:rsid w:val="001E7461"/>
    <w:rsid w:val="001F051F"/>
    <w:rsid w:val="001F1FD5"/>
    <w:rsid w:val="00207149"/>
    <w:rsid w:val="00226CD3"/>
    <w:rsid w:val="0024040A"/>
    <w:rsid w:val="002420F8"/>
    <w:rsid w:val="00252D60"/>
    <w:rsid w:val="0025403F"/>
    <w:rsid w:val="00260B06"/>
    <w:rsid w:val="002727B9"/>
    <w:rsid w:val="00274008"/>
    <w:rsid w:val="002748B0"/>
    <w:rsid w:val="00293587"/>
    <w:rsid w:val="002954A8"/>
    <w:rsid w:val="002A1DEA"/>
    <w:rsid w:val="002A6829"/>
    <w:rsid w:val="002B379A"/>
    <w:rsid w:val="002C54F7"/>
    <w:rsid w:val="002D1938"/>
    <w:rsid w:val="00304A9B"/>
    <w:rsid w:val="0031046C"/>
    <w:rsid w:val="00315879"/>
    <w:rsid w:val="003350B0"/>
    <w:rsid w:val="00340187"/>
    <w:rsid w:val="00347E9C"/>
    <w:rsid w:val="00353525"/>
    <w:rsid w:val="003557E6"/>
    <w:rsid w:val="00357FC9"/>
    <w:rsid w:val="00363ECF"/>
    <w:rsid w:val="003822EA"/>
    <w:rsid w:val="003877B8"/>
    <w:rsid w:val="00395C8C"/>
    <w:rsid w:val="00396F3E"/>
    <w:rsid w:val="003A1F9E"/>
    <w:rsid w:val="003C0336"/>
    <w:rsid w:val="003C49A4"/>
    <w:rsid w:val="003D52F7"/>
    <w:rsid w:val="003E10A7"/>
    <w:rsid w:val="003E5448"/>
    <w:rsid w:val="003F71B6"/>
    <w:rsid w:val="00404E95"/>
    <w:rsid w:val="00427024"/>
    <w:rsid w:val="00433027"/>
    <w:rsid w:val="00452E5D"/>
    <w:rsid w:val="00453364"/>
    <w:rsid w:val="00454714"/>
    <w:rsid w:val="00462A88"/>
    <w:rsid w:val="00473996"/>
    <w:rsid w:val="00477775"/>
    <w:rsid w:val="00484103"/>
    <w:rsid w:val="004852B4"/>
    <w:rsid w:val="004972E6"/>
    <w:rsid w:val="004A4DC2"/>
    <w:rsid w:val="004A57EA"/>
    <w:rsid w:val="004B4AA0"/>
    <w:rsid w:val="004B69D8"/>
    <w:rsid w:val="004D5BAC"/>
    <w:rsid w:val="004E029B"/>
    <w:rsid w:val="004E2AB5"/>
    <w:rsid w:val="004F32EB"/>
    <w:rsid w:val="004F4E0E"/>
    <w:rsid w:val="00501B2A"/>
    <w:rsid w:val="00506E08"/>
    <w:rsid w:val="00512E29"/>
    <w:rsid w:val="00515048"/>
    <w:rsid w:val="005232C7"/>
    <w:rsid w:val="00523FF6"/>
    <w:rsid w:val="005339E4"/>
    <w:rsid w:val="00542AEF"/>
    <w:rsid w:val="00543529"/>
    <w:rsid w:val="00545EB4"/>
    <w:rsid w:val="00550A63"/>
    <w:rsid w:val="00557395"/>
    <w:rsid w:val="0056012B"/>
    <w:rsid w:val="00561A59"/>
    <w:rsid w:val="00561CD3"/>
    <w:rsid w:val="00562DD4"/>
    <w:rsid w:val="00566804"/>
    <w:rsid w:val="005B14D4"/>
    <w:rsid w:val="005B1A6C"/>
    <w:rsid w:val="005C00FD"/>
    <w:rsid w:val="005D56A6"/>
    <w:rsid w:val="005E1EF0"/>
    <w:rsid w:val="00627F2D"/>
    <w:rsid w:val="006450EC"/>
    <w:rsid w:val="00646A78"/>
    <w:rsid w:val="00666C92"/>
    <w:rsid w:val="00670198"/>
    <w:rsid w:val="00671C1B"/>
    <w:rsid w:val="00682070"/>
    <w:rsid w:val="0069113F"/>
    <w:rsid w:val="00691D06"/>
    <w:rsid w:val="00696BC9"/>
    <w:rsid w:val="006A2F86"/>
    <w:rsid w:val="006A6791"/>
    <w:rsid w:val="006D2B2F"/>
    <w:rsid w:val="006D75BE"/>
    <w:rsid w:val="006F2256"/>
    <w:rsid w:val="006F46C0"/>
    <w:rsid w:val="006F5B43"/>
    <w:rsid w:val="007075D7"/>
    <w:rsid w:val="0071553E"/>
    <w:rsid w:val="00723EA2"/>
    <w:rsid w:val="0076614A"/>
    <w:rsid w:val="00773669"/>
    <w:rsid w:val="00782239"/>
    <w:rsid w:val="007873D4"/>
    <w:rsid w:val="00791A00"/>
    <w:rsid w:val="00793E63"/>
    <w:rsid w:val="00803935"/>
    <w:rsid w:val="00834EA9"/>
    <w:rsid w:val="00837C8E"/>
    <w:rsid w:val="00840898"/>
    <w:rsid w:val="0084383E"/>
    <w:rsid w:val="00877003"/>
    <w:rsid w:val="00890392"/>
    <w:rsid w:val="008A7596"/>
    <w:rsid w:val="008B20B4"/>
    <w:rsid w:val="008D5E34"/>
    <w:rsid w:val="008E4E81"/>
    <w:rsid w:val="00911993"/>
    <w:rsid w:val="0095191B"/>
    <w:rsid w:val="00953969"/>
    <w:rsid w:val="00954CDE"/>
    <w:rsid w:val="00961120"/>
    <w:rsid w:val="009620E4"/>
    <w:rsid w:val="00965836"/>
    <w:rsid w:val="00965AB7"/>
    <w:rsid w:val="00970AD1"/>
    <w:rsid w:val="00971DEF"/>
    <w:rsid w:val="00987BB4"/>
    <w:rsid w:val="009B4C5B"/>
    <w:rsid w:val="009E308E"/>
    <w:rsid w:val="009E58E4"/>
    <w:rsid w:val="009F0475"/>
    <w:rsid w:val="00A01A97"/>
    <w:rsid w:val="00A04D5E"/>
    <w:rsid w:val="00A13F36"/>
    <w:rsid w:val="00A227E7"/>
    <w:rsid w:val="00A45178"/>
    <w:rsid w:val="00A53DC5"/>
    <w:rsid w:val="00A66A08"/>
    <w:rsid w:val="00A67B72"/>
    <w:rsid w:val="00A711BC"/>
    <w:rsid w:val="00A736EA"/>
    <w:rsid w:val="00A77BBF"/>
    <w:rsid w:val="00A9345F"/>
    <w:rsid w:val="00AA3DA6"/>
    <w:rsid w:val="00AA3F83"/>
    <w:rsid w:val="00AA6415"/>
    <w:rsid w:val="00AB15CA"/>
    <w:rsid w:val="00AB79F7"/>
    <w:rsid w:val="00AD2EBD"/>
    <w:rsid w:val="00AE407C"/>
    <w:rsid w:val="00AE488A"/>
    <w:rsid w:val="00AE5645"/>
    <w:rsid w:val="00AE5F0E"/>
    <w:rsid w:val="00B01234"/>
    <w:rsid w:val="00B20778"/>
    <w:rsid w:val="00B324E8"/>
    <w:rsid w:val="00B3599B"/>
    <w:rsid w:val="00B36361"/>
    <w:rsid w:val="00B517D9"/>
    <w:rsid w:val="00B54901"/>
    <w:rsid w:val="00B61DF7"/>
    <w:rsid w:val="00B64437"/>
    <w:rsid w:val="00B75EC3"/>
    <w:rsid w:val="00B77A9B"/>
    <w:rsid w:val="00B8400D"/>
    <w:rsid w:val="00B84796"/>
    <w:rsid w:val="00B966B7"/>
    <w:rsid w:val="00BA1324"/>
    <w:rsid w:val="00BC2F87"/>
    <w:rsid w:val="00BE4638"/>
    <w:rsid w:val="00C0044D"/>
    <w:rsid w:val="00C0331A"/>
    <w:rsid w:val="00C05A32"/>
    <w:rsid w:val="00C060E1"/>
    <w:rsid w:val="00C27310"/>
    <w:rsid w:val="00C34E25"/>
    <w:rsid w:val="00C356F9"/>
    <w:rsid w:val="00C47E30"/>
    <w:rsid w:val="00C62C78"/>
    <w:rsid w:val="00C63D20"/>
    <w:rsid w:val="00C64D46"/>
    <w:rsid w:val="00C72489"/>
    <w:rsid w:val="00C84B9F"/>
    <w:rsid w:val="00CB497C"/>
    <w:rsid w:val="00CB5B33"/>
    <w:rsid w:val="00CC768D"/>
    <w:rsid w:val="00CE7648"/>
    <w:rsid w:val="00CF1A45"/>
    <w:rsid w:val="00CF7B5A"/>
    <w:rsid w:val="00D0338E"/>
    <w:rsid w:val="00D33AFC"/>
    <w:rsid w:val="00D3658A"/>
    <w:rsid w:val="00D550F8"/>
    <w:rsid w:val="00D869E1"/>
    <w:rsid w:val="00D94DFE"/>
    <w:rsid w:val="00DA2E0A"/>
    <w:rsid w:val="00DA69CF"/>
    <w:rsid w:val="00DB3E9B"/>
    <w:rsid w:val="00DE3FB0"/>
    <w:rsid w:val="00DE5788"/>
    <w:rsid w:val="00E06C16"/>
    <w:rsid w:val="00E22CD2"/>
    <w:rsid w:val="00E43D0A"/>
    <w:rsid w:val="00E47872"/>
    <w:rsid w:val="00E50571"/>
    <w:rsid w:val="00E51818"/>
    <w:rsid w:val="00E6164F"/>
    <w:rsid w:val="00E7156D"/>
    <w:rsid w:val="00E77433"/>
    <w:rsid w:val="00E84FCA"/>
    <w:rsid w:val="00E87213"/>
    <w:rsid w:val="00E87B5D"/>
    <w:rsid w:val="00E87FD7"/>
    <w:rsid w:val="00E95553"/>
    <w:rsid w:val="00E95D5B"/>
    <w:rsid w:val="00EA3A9B"/>
    <w:rsid w:val="00EA3B2A"/>
    <w:rsid w:val="00EB4878"/>
    <w:rsid w:val="00EB61DC"/>
    <w:rsid w:val="00EB66F5"/>
    <w:rsid w:val="00EC07D7"/>
    <w:rsid w:val="00ED148F"/>
    <w:rsid w:val="00ED6FF7"/>
    <w:rsid w:val="00EE0BB4"/>
    <w:rsid w:val="00EE5D9A"/>
    <w:rsid w:val="00EF793B"/>
    <w:rsid w:val="00F155F7"/>
    <w:rsid w:val="00F17320"/>
    <w:rsid w:val="00F33A99"/>
    <w:rsid w:val="00F45EC3"/>
    <w:rsid w:val="00F61CBF"/>
    <w:rsid w:val="00F74886"/>
    <w:rsid w:val="00F75B48"/>
    <w:rsid w:val="00F77DE8"/>
    <w:rsid w:val="00F83DA5"/>
    <w:rsid w:val="00F879DC"/>
    <w:rsid w:val="00F879E4"/>
    <w:rsid w:val="00F9186B"/>
    <w:rsid w:val="00F967C2"/>
    <w:rsid w:val="00F973F0"/>
    <w:rsid w:val="00FA28E2"/>
    <w:rsid w:val="00FB0202"/>
    <w:rsid w:val="00FB2217"/>
    <w:rsid w:val="00FB3D9F"/>
    <w:rsid w:val="00FB6E5D"/>
    <w:rsid w:val="00FC0CDD"/>
    <w:rsid w:val="00FE54C4"/>
    <w:rsid w:val="00FE6E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szCs w:val="18"/>
    </w:rPr>
  </w:style>
  <w:style w:type="character" w:customStyle="1" w:styleId="BalloonTextChar1">
    <w:name w:val="Balloon Text Char1"/>
    <w:basedOn w:val="DefaultParagraphFont"/>
    <w:link w:val="BalloonText"/>
    <w:uiPriority w:val="99"/>
    <w:semiHidden/>
    <w:locked/>
    <w:rPr>
      <w:rFonts w:ascii="Lucida Grande" w:hAnsi="Lucida Grande" w:cs="Times New Roman"/>
      <w:sz w:val="18"/>
      <w:szCs w:val="18"/>
    </w:rPr>
  </w:style>
  <w:style w:type="character" w:styleId="Hyperlink">
    <w:name w:val="Hyperlink"/>
    <w:basedOn w:val="DefaultParagraphFont"/>
    <w:uiPriority w:val="99"/>
    <w:semiHidden/>
    <w:rsid w:val="00523FF6"/>
    <w:rPr>
      <w:rFonts w:cs="Times New Roman"/>
      <w:color w:val="0000FF"/>
      <w:u w:val="single"/>
    </w:rPr>
  </w:style>
  <w:style w:type="paragraph" w:styleId="ListParagraph">
    <w:name w:val="List Paragraph"/>
    <w:basedOn w:val="Normal"/>
    <w:uiPriority w:val="99"/>
    <w:qFormat/>
    <w:rsid w:val="009B4C5B"/>
    <w:pPr>
      <w:ind w:left="720"/>
      <w:contextualSpacing/>
    </w:pPr>
  </w:style>
  <w:style w:type="paragraph" w:styleId="Footer">
    <w:name w:val="footer"/>
    <w:basedOn w:val="Normal"/>
    <w:link w:val="FooterChar"/>
    <w:uiPriority w:val="99"/>
    <w:semiHidden/>
    <w:rsid w:val="00E43D0A"/>
    <w:pPr>
      <w:tabs>
        <w:tab w:val="center" w:pos="4320"/>
        <w:tab w:val="right" w:pos="8640"/>
      </w:tabs>
    </w:pPr>
  </w:style>
  <w:style w:type="character" w:customStyle="1" w:styleId="FooterChar">
    <w:name w:val="Footer Char"/>
    <w:basedOn w:val="DefaultParagraphFont"/>
    <w:link w:val="Footer"/>
    <w:uiPriority w:val="99"/>
    <w:semiHidden/>
    <w:locked/>
    <w:rsid w:val="00E43D0A"/>
    <w:rPr>
      <w:rFonts w:cs="Times New Roman"/>
      <w:sz w:val="28"/>
    </w:rPr>
  </w:style>
  <w:style w:type="character" w:styleId="PageNumber">
    <w:name w:val="page number"/>
    <w:basedOn w:val="DefaultParagraphFont"/>
    <w:uiPriority w:val="99"/>
    <w:semiHidden/>
    <w:rsid w:val="00E43D0A"/>
    <w:rPr>
      <w:rFonts w:cs="Times New Roman"/>
    </w:rPr>
  </w:style>
  <w:style w:type="character" w:styleId="FollowedHyperlink">
    <w:name w:val="FollowedHyperlink"/>
    <w:basedOn w:val="DefaultParagraphFont"/>
    <w:uiPriority w:val="99"/>
    <w:semiHidden/>
    <w:rsid w:val="001A5541"/>
    <w:rPr>
      <w:rFonts w:cs="Times New Roman"/>
      <w:color w:val="800080"/>
      <w:u w:val="single"/>
    </w:rPr>
  </w:style>
  <w:style w:type="paragraph" w:styleId="FootnoteText">
    <w:name w:val="footnote text"/>
    <w:basedOn w:val="Normal"/>
    <w:link w:val="FootnoteTextChar"/>
    <w:uiPriority w:val="99"/>
    <w:semiHidden/>
    <w:rsid w:val="003C49A4"/>
    <w:rPr>
      <w:sz w:val="24"/>
      <w:szCs w:val="24"/>
    </w:rPr>
  </w:style>
  <w:style w:type="character" w:customStyle="1" w:styleId="FootnoteTextChar">
    <w:name w:val="Footnote Text Char"/>
    <w:basedOn w:val="DefaultParagraphFont"/>
    <w:link w:val="FootnoteText"/>
    <w:uiPriority w:val="99"/>
    <w:semiHidden/>
    <w:locked/>
    <w:rsid w:val="003C49A4"/>
    <w:rPr>
      <w:rFonts w:cs="Times New Roman"/>
      <w:sz w:val="24"/>
      <w:szCs w:val="24"/>
    </w:rPr>
  </w:style>
  <w:style w:type="character" w:styleId="FootnoteReference">
    <w:name w:val="footnote reference"/>
    <w:basedOn w:val="DefaultParagraphFont"/>
    <w:uiPriority w:val="99"/>
    <w:semiHidden/>
    <w:rsid w:val="003C49A4"/>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takacsd@uchastings.edu" TargetMode="External"/><Relationship Id="rId18" Type="http://schemas.openxmlformats.org/officeDocument/2006/relationships/hyperlink" Target="http://europeandcis.undp.org/uploads/public/File/Climate_change_training/TheBusinessOfClimateChangeII.pdf" TargetMode="External"/><Relationship Id="rId26" Type="http://schemas.openxmlformats.org/officeDocument/2006/relationships/hyperlink" Target="http://green.blogs.nytimes.com/2010/08/11/for-parched-farmers-a-crop-of-electrons/" TargetMode="External"/><Relationship Id="rId39" Type="http://schemas.openxmlformats.org/officeDocument/2006/relationships/hyperlink" Target="http://carbonprinciples.org/" TargetMode="External"/><Relationship Id="rId21" Type="http://schemas.openxmlformats.org/officeDocument/2006/relationships/hyperlink" Target="http://carbonsequestration.us/Papers-presentations/htm/Pacala-Socolow-ScienceMag-Aug2004.pdf" TargetMode="External"/><Relationship Id="rId34" Type="http://schemas.openxmlformats.org/officeDocument/2006/relationships/hyperlink" Target="http://energycommerce.house.gov/images/stories/Documents/PDF/selected_legislation/White_Paper.Competitiveness.013108.pdf" TargetMode="External"/><Relationship Id="rId42" Type="http://schemas.openxmlformats.org/officeDocument/2006/relationships/hyperlink" Target="http://www.nytimes.com/2010/08/09/business/energy-environment/09iht-green09.html?emc=eta1" TargetMode="External"/><Relationship Id="rId47" Type="http://schemas.openxmlformats.org/officeDocument/2006/relationships/hyperlink" Target="http://www.elistore.org/Data/products/d19_07.pdf" TargetMode="External"/><Relationship Id="rId50" Type="http://schemas.openxmlformats.org/officeDocument/2006/relationships/hyperlink" Target="http://www.wri.org/project/carbon-capture-sequestration" TargetMode="External"/><Relationship Id="rId55" Type="http://schemas.openxmlformats.org/officeDocument/2006/relationships/hyperlink" Target="http://www.nytimes.com/2010/08/10/science/earth/10portugal.html?emc=eta1" TargetMode="External"/><Relationship Id="rId63" Type="http://schemas.openxmlformats.org/officeDocument/2006/relationships/hyperlink" Target="http://www.ieta.org/ieta/www/pages/getfile.php?docID=3474" TargetMode="External"/><Relationship Id="rId68" Type="http://schemas.openxmlformats.org/officeDocument/2006/relationships/hyperlink" Target="http://www.cheatneutral.com/offset_your_cheating/" TargetMode="External"/><Relationship Id="rId76" Type="http://schemas.openxmlformats.org/officeDocument/2006/relationships/theme" Target="theme/theme1.xml"/><Relationship Id="rId7" Type="http://schemas.openxmlformats.org/officeDocument/2006/relationships/hyperlink" Target="mailto:takacsd@uchastings.edu" TargetMode="External"/><Relationship Id="rId71" Type="http://schemas.openxmlformats.org/officeDocument/2006/relationships/hyperlink" Target="http://www.nytimes.com/2007/04/01/science/earth/01climate.html?scp=1&amp;sq=Poor%20Nations%20to%20Bear%20Brunt%20as%20World%20Warms%20&amp;st=cse" TargetMode="External"/><Relationship Id="rId2" Type="http://schemas.openxmlformats.org/officeDocument/2006/relationships/styles" Target="styles.xml"/><Relationship Id="rId16" Type="http://schemas.openxmlformats.org/officeDocument/2006/relationships/hyperlink" Target="http://www.ipcc.ch/publications_and_data/ar4/syr/en/spm.html" TargetMode="External"/><Relationship Id="rId29" Type="http://schemas.openxmlformats.org/officeDocument/2006/relationships/hyperlink" Target="http://www.theatlantic.com/business/archive/2010/07/illuminating-the-renewable-electricity-standard/59813/" TargetMode="External"/><Relationship Id="rId11" Type="http://schemas.openxmlformats.org/officeDocument/2006/relationships/hyperlink" Target="http://online.wsj.com/article/SB10001424052748704007804574574101605007432.html?mod=WSJ_Opinion_LEFTTopOpinion" TargetMode="External"/><Relationship Id="rId24" Type="http://schemas.openxmlformats.org/officeDocument/2006/relationships/hyperlink" Target="http://climateprogress.org/2010/08/08/brightsource-to-build-largest-concentrating-solar-power-plant/?utm_source=feedburner&amp;utm_medium=email&amp;utm_campaign=Feed%3A+climateprogress%2FlCrX+%28Climate+Progress%29" TargetMode="External"/><Relationship Id="rId32" Type="http://schemas.openxmlformats.org/officeDocument/2006/relationships/hyperlink" Target="http://www.ieta.org/ieta/www/pages/index.php" TargetMode="External"/><Relationship Id="rId37" Type="http://schemas.openxmlformats.org/officeDocument/2006/relationships/hyperlink" Target="http://www.climateadvisers.com/" TargetMode="External"/><Relationship Id="rId40" Type="http://schemas.openxmlformats.org/officeDocument/2006/relationships/hyperlink" Target="http://www.carbonprinciples.org/documents/Carbon%20Principles.pdf" TargetMode="External"/><Relationship Id="rId45" Type="http://schemas.openxmlformats.org/officeDocument/2006/relationships/hyperlink" Target="http://www.sec.gov/rules/interp/2010/33-9106fr.pdf" TargetMode="External"/><Relationship Id="rId53" Type="http://schemas.openxmlformats.org/officeDocument/2006/relationships/hyperlink" Target="http://www.americanenergyinnovation.org/full-report" TargetMode="External"/><Relationship Id="rId58" Type="http://schemas.openxmlformats.org/officeDocument/2006/relationships/hyperlink" Target="http://www.epa.gov/climatechange/endangerment.html" TargetMode="External"/><Relationship Id="rId66" Type="http://schemas.openxmlformats.org/officeDocument/2006/relationships/hyperlink" Target="http://www.imdb.com/video/hulu/vi393871385/"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dailyjournal.com/" TargetMode="External"/><Relationship Id="rId23" Type="http://schemas.openxmlformats.org/officeDocument/2006/relationships/hyperlink" Target="http://www.solutionsforglobalwarming.org/docs/HarvardBusReviewonclimatechange-3-07.pdf" TargetMode="External"/><Relationship Id="rId28" Type="http://schemas.openxmlformats.org/officeDocument/2006/relationships/hyperlink" Target="http://www.americanprogress.org/issues/2010/04/farmer_money.html" TargetMode="External"/><Relationship Id="rId36" Type="http://schemas.openxmlformats.org/officeDocument/2006/relationships/hyperlink" Target="http://content.usatoday.com/communities/greenhouse/post/2010/07/doe-funds-co2-efforts-/1" TargetMode="External"/><Relationship Id="rId49" Type="http://schemas.openxmlformats.org/officeDocument/2006/relationships/hyperlink" Target="http://www.grist.org/article/2010-07-15-democrats-introduce-pace-bill-to-defend-clean-energy-program" TargetMode="External"/><Relationship Id="rId57" Type="http://schemas.openxmlformats.org/officeDocument/2006/relationships/hyperlink" Target="http://www.epa.gov/climatechange/endangerment/downloads/Federal_Register-EPA-HQ-OAR-2009-0171-Dec.15-09.pdf" TargetMode="External"/><Relationship Id="rId61" Type="http://schemas.openxmlformats.org/officeDocument/2006/relationships/hyperlink" Target="http://www.sightline.org/research/energy/res_pubs/cap-and-trade-101/Cap-Trade_online.pdf" TargetMode="External"/><Relationship Id="rId10" Type="http://schemas.openxmlformats.org/officeDocument/2006/relationships/hyperlink" Target="http://theusconstitution.org/blog.warming/" TargetMode="External"/><Relationship Id="rId19" Type="http://schemas.openxmlformats.org/officeDocument/2006/relationships/hyperlink" Target="http://www.smh.com.au/environment/climate-change/coal-group-coy-about-port-exposure-to-rising-seas-20090614-c7g3.html" TargetMode="External"/><Relationship Id="rId31" Type="http://schemas.openxmlformats.org/officeDocument/2006/relationships/hyperlink" Target="http://www.nytimes.com/2010/08/10/business/energy-environment/10yuan.html?emc=eta1" TargetMode="External"/><Relationship Id="rId44" Type="http://schemas.openxmlformats.org/officeDocument/2006/relationships/hyperlink" Target="http://www.sec.gov/news/press/2010/2010-15.htm" TargetMode="External"/><Relationship Id="rId52" Type="http://schemas.openxmlformats.org/officeDocument/2006/relationships/hyperlink" Target="http://www.youtube.com/watch?v=BdLFUNrinG8" TargetMode="External"/><Relationship Id="rId60" Type="http://schemas.openxmlformats.org/officeDocument/2006/relationships/hyperlink" Target="http://www.arb.ca.gov/cc/cc.htm" TargetMode="External"/><Relationship Id="rId65" Type="http://schemas.openxmlformats.org/officeDocument/2006/relationships/hyperlink" Target="http://www.cleanair-coolplanet.org/ConsumersGuidetoCarbonOffsets.pdf"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t.com/indepth/climatechange" TargetMode="External"/><Relationship Id="rId14" Type="http://schemas.openxmlformats.org/officeDocument/2006/relationships/hyperlink" Target="http://www.law.com/jsp/ca/viewpoint.jsp" TargetMode="External"/><Relationship Id="rId22" Type="http://schemas.openxmlformats.org/officeDocument/2006/relationships/hyperlink" Target="http://cmi.princeton.edu/wedges/pdfs/teachers_guide.pdf" TargetMode="External"/><Relationship Id="rId27" Type="http://schemas.openxmlformats.org/officeDocument/2006/relationships/hyperlink" Target="http://www.nytimes.com/2010/07/14/science/earth/14australia.html" TargetMode="External"/><Relationship Id="rId30" Type="http://schemas.openxmlformats.org/officeDocument/2006/relationships/hyperlink" Target="http://climateprogress.org/2010/07/15/the-challenge-of-china's-green-technology-policy/" TargetMode="External"/><Relationship Id="rId35" Type="http://schemas.openxmlformats.org/officeDocument/2006/relationships/hyperlink" Target="http://www.newdeal20.org/2010/07/14/nd20-interview-van-jones-calls-on-patriots-to-build-a-green-economy-15000/" TargetMode="External"/><Relationship Id="rId43" Type="http://schemas.openxmlformats.org/officeDocument/2006/relationships/hyperlink" Target="http://www.businessweek.com/smallbiz/content/aug2010/sb2010083_990246.htm" TargetMode="External"/><Relationship Id="rId48" Type="http://schemas.openxmlformats.org/officeDocument/2006/relationships/hyperlink" Target="http://www.duke-energy.com/about-us/viewpoints-climate.asp" TargetMode="External"/><Relationship Id="rId56" Type="http://schemas.openxmlformats.org/officeDocument/2006/relationships/hyperlink" Target="http://www.pewclimate.org/docUploads/Taxes.pdf" TargetMode="External"/><Relationship Id="rId64" Type="http://schemas.openxmlformats.org/officeDocument/2006/relationships/hyperlink" Target="http://ieta.org/ieta/www/pages/index.php?IdSiteTree=2" TargetMode="External"/><Relationship Id="rId69" Type="http://schemas.openxmlformats.org/officeDocument/2006/relationships/hyperlink" Target="http://www.cheatneutral.com/become_a_project/" TargetMode="External"/><Relationship Id="rId8" Type="http://schemas.openxmlformats.org/officeDocument/2006/relationships/hyperlink" Target="http://www.ft.com/indepth/climatechange" TargetMode="External"/><Relationship Id="rId51" Type="http://schemas.openxmlformats.org/officeDocument/2006/relationships/hyperlink" Target="http://www.wri.org/project/carbon-capture-sequestration/ccs-basics" TargetMode="External"/><Relationship Id="rId72" Type="http://schemas.openxmlformats.org/officeDocument/2006/relationships/hyperlink" Target="http://www.nytimes.com/2007/04/03/science/earth/03clim.html?page%20wanted=1" TargetMode="External"/><Relationship Id="rId3" Type="http://schemas.openxmlformats.org/officeDocument/2006/relationships/settings" Target="settings.xml"/><Relationship Id="rId12" Type="http://schemas.openxmlformats.org/officeDocument/2006/relationships/hyperlink" Target="http://dotearth.blogs.nytimes.com/" TargetMode="External"/><Relationship Id="rId17" Type="http://schemas.openxmlformats.org/officeDocument/2006/relationships/hyperlink" Target="http://www.lehman.com/press/pdf_2007/TheBusinessOfClimateChange.pdf" TargetMode="External"/><Relationship Id="rId25" Type="http://schemas.openxmlformats.org/officeDocument/2006/relationships/hyperlink" Target="http://climateprogress.org/2010/08/08/brightsource-ceo-john-woolard-ivanpah-concentrated-solar-thermal-power-csp/?utm_source=feedburner&amp;utm_medium=email&amp;utm_campaign=Feed%3A+climateprogress%2FlCrX+%28Climate+Progress%29" TargetMode="External"/><Relationship Id="rId33" Type="http://schemas.openxmlformats.org/officeDocument/2006/relationships/hyperlink" Target="http://www.chicagoclimatex.com/" TargetMode="External"/><Relationship Id="rId38" Type="http://schemas.openxmlformats.org/officeDocument/2006/relationships/hyperlink" Target="http://www.carbonpositive.net/default.aspx" TargetMode="External"/><Relationship Id="rId46" Type="http://schemas.openxmlformats.org/officeDocument/2006/relationships/hyperlink" Target="http://www.ceres.org/Page.aspx?pid=1221" TargetMode="External"/><Relationship Id="rId59" Type="http://schemas.openxmlformats.org/officeDocument/2006/relationships/hyperlink" Target="http://www.arb.ca.gov/cc/scopingplan/document/adopted_scoping_plan.pdf" TargetMode="External"/><Relationship Id="rId67" Type="http://schemas.openxmlformats.org/officeDocument/2006/relationships/hyperlink" Target="http://www.imdb.com/video/hulu/vi997851161/" TargetMode="External"/><Relationship Id="rId20" Type="http://schemas.openxmlformats.org/officeDocument/2006/relationships/hyperlink" Target="http://www.nytimes.com/2007/04/15/magazine/15green.t.html" TargetMode="External"/><Relationship Id="rId41" Type="http://schemas.openxmlformats.org/officeDocument/2006/relationships/hyperlink" Target="http://eetd.lbl.gov/EMills/PUBS/PDF/Liability-in-the-Greenhouse.pdf" TargetMode="External"/><Relationship Id="rId54" Type="http://schemas.openxmlformats.org/officeDocument/2006/relationships/hyperlink" Target="http://www.nytimes.com/2010/06/10/business/energy-environment/10gates.html" TargetMode="External"/><Relationship Id="rId62" Type="http://schemas.openxmlformats.org/officeDocument/2006/relationships/hyperlink" Target="http://www.thecornerhouse.org.uk/sites/thecornerhouse.org.uk/files/carbonDDlow.pdf" TargetMode="External"/><Relationship Id="rId70" Type="http://schemas.openxmlformats.org/officeDocument/2006/relationships/hyperlink" Target="http://www.cheatneutral.com/projects/"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pnas.org/content/early/2010/06/04/1003187107.full.pd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23</Pages>
  <Words>5899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Law, Policy, and Business </dc:title>
  <dc:subject/>
  <dc:creator>David Takacs</dc:creator>
  <cp:keywords/>
  <dc:description/>
  <cp:lastModifiedBy>COEMaster</cp:lastModifiedBy>
  <cp:revision>2</cp:revision>
  <cp:lastPrinted>2010-08-15T20:09:00Z</cp:lastPrinted>
  <dcterms:created xsi:type="dcterms:W3CDTF">2011-01-13T22:19:00Z</dcterms:created>
  <dcterms:modified xsi:type="dcterms:W3CDTF">2011-01-13T22:19:00Z</dcterms:modified>
</cp:coreProperties>
</file>